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C1" w:rsidRPr="006C0BE3" w:rsidRDefault="00295EC1" w:rsidP="00295EC1">
      <w:pPr>
        <w:spacing w:afterLines="30" w:line="0" w:lineRule="atLeast"/>
        <w:jc w:val="center"/>
        <w:rPr>
          <w:rFonts w:eastAsia="方正小标宋_GBK"/>
          <w:sz w:val="44"/>
          <w:szCs w:val="44"/>
        </w:rPr>
      </w:pPr>
      <w:r w:rsidRPr="006C0BE3">
        <w:rPr>
          <w:rFonts w:eastAsia="方正小标宋_GBK"/>
          <w:sz w:val="44"/>
          <w:szCs w:val="44"/>
        </w:rPr>
        <w:t>不动产登记信息共享目录</w:t>
      </w:r>
    </w:p>
    <w:tbl>
      <w:tblPr>
        <w:tblW w:w="137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5"/>
        <w:gridCol w:w="5565"/>
        <w:gridCol w:w="7231"/>
      </w:tblGrid>
      <w:tr w:rsidR="00295EC1" w:rsidRPr="006C0BE3" w:rsidTr="002044AA">
        <w:trPr>
          <w:trHeight w:val="576"/>
          <w:tblHeader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部门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不动产登记部门需共享信息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相关部门需共享不动产登记信息</w:t>
            </w:r>
          </w:p>
        </w:tc>
      </w:tr>
      <w:tr w:rsidR="00295EC1" w:rsidRPr="006C0BE3" w:rsidTr="002044AA">
        <w:trPr>
          <w:trHeight w:val="2178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住建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国土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商品房：楼盘表、预售许可证信息、购房人证件类型、证件号、户籍信息、合同备案号、合同编号、售房人信息、房屋价款、户型等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存量房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: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网签合同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信息、购房人证件类型、证件号、户籍信息、合同编号、售房人信息、证件类型、证件号、房屋价款、户型等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3.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房产测绘信息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不动产自然状况、不动产权利状况（抵押、查封、异议等）等不动产登记簿信息</w:t>
            </w:r>
          </w:p>
        </w:tc>
      </w:tr>
      <w:tr w:rsidR="00295EC1" w:rsidRPr="006C0BE3" w:rsidTr="002044AA">
        <w:trPr>
          <w:trHeight w:val="2409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商品房：纳税人姓名、证件类型、证件号、标的物坐落、发票号码、完税证号、税种、税额、不征税证明或者减免税证明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存量房：（买入方）纳税人姓名、证件类型、证件号、标的物坐落、发票号码、完税证号、税种、税额、不征税证明或者减免税证明（卖出方）纳税人姓名、完税证号、税种、税额、减免税信息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不动产登记证号、登记面积、登记时间、房屋用途、坐落、总楼层、非住宅土地使用权面积、用途（商业、商服、工业等）、性质（出让用地、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划拔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用地、授权经营用地等）、出让日期、出让年限；共有方式（份额）、所有权人姓名、所有权人身份证件号；共有权人姓名、共有权人身份证件号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权利人姓名、证件类型、证件号、拥有房产套数、拥有房屋的坐落地址、查询时间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3.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土地交易过程中的宗地号、面积、交易金额、承受人、承受人身份证号，联系方式</w:t>
            </w:r>
          </w:p>
        </w:tc>
      </w:tr>
      <w:tr w:rsidR="00295EC1" w:rsidRPr="006C0BE3" w:rsidTr="002044AA">
        <w:trPr>
          <w:trHeight w:val="1319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银行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银行贷款合同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抵押合同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借款人家庭住房拥有情况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不动产（房屋）抵押物的竣工时间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3.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不动产抵押注销登记信息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4.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不动产抵押查封登记信息</w:t>
            </w:r>
          </w:p>
        </w:tc>
      </w:tr>
      <w:tr w:rsidR="00295EC1" w:rsidRPr="006C0BE3" w:rsidTr="002044AA">
        <w:trPr>
          <w:trHeight w:val="773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公积金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公积金贷款合同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抵押合同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不动产（房产）抵押登记信息：不动产权证编号、不动产登记证明编号、发证日期、抵押权人、抵押设定日期、约定期限（抵押终止日期）、注销日期</w:t>
            </w:r>
          </w:p>
        </w:tc>
      </w:tr>
      <w:tr w:rsidR="00295EC1" w:rsidRPr="006C0BE3" w:rsidTr="002044AA">
        <w:trPr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lastRenderedPageBreak/>
              <w:t>公安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人口、户籍身份信息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门牌号码等坐落信息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3.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死亡户口注销信息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土地所有权信息：不动产单元号、坐落、宗地面积、面积单位、用途、权利性质、不动产权证书号、登记机构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建设用地使用权、宅基地使用权登记信息：不动产单元号、坐落、用途、使用权面积、使用期限起、使用期限止、权利性质、不动产权证书号、登记机构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3.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房地产权登记信息：不动产单元号、房地坐落、建筑面积、专有建筑面积、分摊建筑面积、规划用途、房屋性质、竣工时间、土地使用期限起、土地使用期限止、不动产权证书号、登记机构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4.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海域（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含无居民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海岛）使用权登记信息：不动产单元号、项目名称、用海位置说明、用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海类型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A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、用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海类型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B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、海岛名称、海岛位置、海岛用途、使用权面积、使用权起始时间、使用权结束时间、不动产权证书号、登记机构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5.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构（建）筑物所有权登记信息：不动产单元号、坐落、构（建）筑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物规划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用途、构（建）筑物面积、土地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/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海域使用期限起、土地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/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海域使用期限止、不动产权证书号、登记机构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6.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林权登记信息：不动产单元号、坐落、使用权（承包）面积、使用（承包）期限起、使用（承包）期限止、林地所有权性质、不动产权证书号、登记机构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7.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抵押权登记信息：不动产单元号、抵押不动产类型、坐落、抵押人、抵押方式、被担保主债权数额、债务履行期限起、债务履行期限止、不动产登记证明号、登记机构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8.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预告登记信息：不动产单元号、预告登记种类、坐落、规划用途、建筑面积、不动产登记证明号、登记机构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9.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查封登记信息：不动产单元号、坐落、查封机关、查封类型、查封文号、查封期限起、查封期限止、登记机构</w:t>
            </w:r>
          </w:p>
        </w:tc>
      </w:tr>
      <w:tr w:rsidR="00295EC1" w:rsidRPr="006C0BE3" w:rsidTr="002044AA">
        <w:trPr>
          <w:trHeight w:val="625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民政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婚姻信息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社会组织登记信息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申请社会救助人员的不动产信息：包括不动产登记证号、不动产权人员姓名、身份证号、登记面积、登记时间、房屋用途、坐落</w:t>
            </w:r>
          </w:p>
        </w:tc>
      </w:tr>
      <w:tr w:rsidR="00295EC1" w:rsidRPr="006C0BE3" w:rsidTr="002044AA">
        <w:trPr>
          <w:trHeight w:val="542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财政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登记机构使用财政非税收入收缴系统收取登记费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295EC1" w:rsidRPr="006C0BE3" w:rsidTr="002044AA">
        <w:trPr>
          <w:trHeight w:val="389"/>
          <w:jc w:val="center"/>
        </w:trPr>
        <w:tc>
          <w:tcPr>
            <w:tcW w:w="94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农林</w:t>
            </w:r>
          </w:p>
        </w:tc>
        <w:tc>
          <w:tcPr>
            <w:tcW w:w="5565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1.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林权审核数据</w:t>
            </w:r>
          </w:p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2.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林业调查成果</w:t>
            </w:r>
          </w:p>
        </w:tc>
        <w:tc>
          <w:tcPr>
            <w:tcW w:w="7231" w:type="dxa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295EC1" w:rsidRPr="006C0BE3" w:rsidRDefault="00295EC1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林地、林木不动产登记簿信息</w:t>
            </w:r>
          </w:p>
        </w:tc>
      </w:tr>
    </w:tbl>
    <w:p w:rsidR="00295EC1" w:rsidRPr="006C0BE3" w:rsidRDefault="00295EC1" w:rsidP="00295EC1">
      <w:pPr>
        <w:spacing w:line="480" w:lineRule="exact"/>
        <w:rPr>
          <w:sz w:val="24"/>
          <w:szCs w:val="24"/>
        </w:rPr>
      </w:pPr>
    </w:p>
    <w:p w:rsidR="00596208" w:rsidRDefault="00596208"/>
    <w:sectPr w:rsidR="00596208" w:rsidSect="00295E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5EC1"/>
    <w:rsid w:val="00295EC1"/>
    <w:rsid w:val="00596208"/>
    <w:rsid w:val="00BC6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C1"/>
    <w:pPr>
      <w:widowControl w:val="0"/>
      <w:jc w:val="both"/>
    </w:pPr>
    <w:rPr>
      <w:rFonts w:ascii="Times New Roman" w:eastAsia="仿宋_GB2312" w:hAnsi="Times New Roman" w:cs="Times New Roman"/>
      <w:color w:val="000000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233</Words>
  <Characters>1329</Characters>
  <Application>Microsoft Office Word</Application>
  <DocSecurity>0</DocSecurity>
  <Lines>11</Lines>
  <Paragraphs>3</Paragraphs>
  <ScaleCrop>false</ScaleCrop>
  <Company>Microsoft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2017-09-29T07:54:00Z</dcterms:created>
  <dcterms:modified xsi:type="dcterms:W3CDTF">2017-09-29T07:54:00Z</dcterms:modified>
</cp:coreProperties>
</file>