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108" w:rsidRPr="007D6108" w:rsidRDefault="007D6108" w:rsidP="007D6108">
      <w:pPr>
        <w:widowControl/>
        <w:spacing w:line="480" w:lineRule="auto"/>
        <w:ind w:firstLine="480"/>
        <w:rPr>
          <w:rFonts w:ascii="微软雅黑" w:eastAsia="微软雅黑" w:hAnsi="微软雅黑" w:cs="宋体"/>
          <w:color w:val="000000"/>
          <w:kern w:val="0"/>
          <w:sz w:val="24"/>
          <w:szCs w:val="24"/>
        </w:rPr>
      </w:pPr>
      <w:r w:rsidRPr="007D6108">
        <w:rPr>
          <w:rFonts w:ascii="微软雅黑" w:eastAsia="微软雅黑" w:hAnsi="微软雅黑" w:cs="宋体" w:hint="eastAsia"/>
          <w:color w:val="000000"/>
          <w:kern w:val="0"/>
          <w:sz w:val="24"/>
          <w:szCs w:val="24"/>
          <w:bdr w:val="none" w:sz="0" w:space="0" w:color="auto" w:frame="1"/>
        </w:rPr>
        <w:t>附件</w:t>
      </w:r>
    </w:p>
    <w:p w:rsidR="007D6108" w:rsidRPr="007D6108" w:rsidRDefault="007D6108" w:rsidP="007D6108">
      <w:pPr>
        <w:widowControl/>
        <w:spacing w:line="480" w:lineRule="auto"/>
        <w:ind w:firstLine="480"/>
        <w:jc w:val="center"/>
        <w:rPr>
          <w:rFonts w:ascii="微软雅黑" w:eastAsia="微软雅黑" w:hAnsi="微软雅黑" w:cs="宋体" w:hint="eastAsia"/>
          <w:color w:val="000000"/>
          <w:kern w:val="0"/>
          <w:sz w:val="24"/>
          <w:szCs w:val="24"/>
        </w:rPr>
      </w:pPr>
      <w:bookmarkStart w:id="0" w:name="_GoBack"/>
      <w:r w:rsidRPr="007D6108">
        <w:rPr>
          <w:rFonts w:ascii="微软雅黑" w:eastAsia="微软雅黑" w:hAnsi="微软雅黑" w:cs="宋体" w:hint="eastAsia"/>
          <w:b/>
          <w:bCs/>
          <w:color w:val="000000"/>
          <w:kern w:val="0"/>
          <w:sz w:val="24"/>
          <w:szCs w:val="24"/>
          <w:bdr w:val="none" w:sz="0" w:space="0" w:color="auto" w:frame="1"/>
        </w:rPr>
        <w:t>横琴新区公共服务事项目录清单</w:t>
      </w:r>
      <w:bookmarkEnd w:id="0"/>
    </w:p>
    <w:tbl>
      <w:tblPr>
        <w:tblW w:w="13858" w:type="dxa"/>
        <w:tblCellMar>
          <w:top w:w="15" w:type="dxa"/>
          <w:left w:w="15" w:type="dxa"/>
          <w:bottom w:w="15" w:type="dxa"/>
          <w:right w:w="15" w:type="dxa"/>
        </w:tblCellMar>
        <w:tblLook w:val="04A0" w:firstRow="1" w:lastRow="0" w:firstColumn="1" w:lastColumn="0" w:noHBand="0" w:noVBand="1"/>
      </w:tblPr>
      <w:tblGrid>
        <w:gridCol w:w="959"/>
        <w:gridCol w:w="2101"/>
        <w:gridCol w:w="2520"/>
        <w:gridCol w:w="5400"/>
        <w:gridCol w:w="2878"/>
      </w:tblGrid>
      <w:tr w:rsidR="007D6108" w:rsidRPr="007D6108" w:rsidTr="007D6108">
        <w:trPr>
          <w:trHeight w:val="489"/>
        </w:trPr>
        <w:tc>
          <w:tcPr>
            <w:tcW w:w="9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b/>
                <w:bCs/>
                <w:kern w:val="0"/>
                <w:szCs w:val="21"/>
                <w:bdr w:val="none" w:sz="0" w:space="0" w:color="auto" w:frame="1"/>
              </w:rPr>
              <w:t>序号</w:t>
            </w:r>
          </w:p>
        </w:tc>
        <w:tc>
          <w:tcPr>
            <w:tcW w:w="2101"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b/>
                <w:bCs/>
                <w:kern w:val="0"/>
                <w:szCs w:val="21"/>
                <w:bdr w:val="none" w:sz="0" w:space="0" w:color="auto" w:frame="1"/>
              </w:rPr>
              <w:t>实施部门</w:t>
            </w:r>
          </w:p>
        </w:tc>
        <w:tc>
          <w:tcPr>
            <w:tcW w:w="252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b/>
                <w:bCs/>
                <w:kern w:val="0"/>
                <w:szCs w:val="21"/>
                <w:bdr w:val="none" w:sz="0" w:space="0" w:color="auto" w:frame="1"/>
              </w:rPr>
              <w:t>事项名称</w:t>
            </w:r>
          </w:p>
        </w:tc>
        <w:tc>
          <w:tcPr>
            <w:tcW w:w="540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b/>
                <w:bCs/>
                <w:kern w:val="0"/>
                <w:szCs w:val="21"/>
                <w:bdr w:val="none" w:sz="0" w:space="0" w:color="auto" w:frame="1"/>
              </w:rPr>
              <w:t>设立依据</w:t>
            </w:r>
          </w:p>
        </w:tc>
        <w:tc>
          <w:tcPr>
            <w:tcW w:w="2878"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b/>
                <w:bCs/>
                <w:kern w:val="0"/>
                <w:szCs w:val="21"/>
                <w:bdr w:val="none" w:sz="0" w:space="0" w:color="auto" w:frame="1"/>
              </w:rPr>
              <w:t>许可对象</w:t>
            </w:r>
          </w:p>
        </w:tc>
      </w:tr>
      <w:tr w:rsidR="007D6108" w:rsidRPr="007D6108" w:rsidTr="007D6108">
        <w:trPr>
          <w:trHeight w:val="154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横琴新区党群工作部</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大中专毕业生初次专业技术资格考核认定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1.广东省大中专院校毕业生初次专业技术资格考核认定暂行办法（</w:t>
            </w:r>
            <w:proofErr w:type="gramStart"/>
            <w:r w:rsidRPr="007D6108">
              <w:rPr>
                <w:rFonts w:ascii="仿宋_GB2312" w:eastAsia="仿宋_GB2312" w:hAnsi="Times New Roman" w:cs="Times New Roman" w:hint="eastAsia"/>
                <w:kern w:val="0"/>
                <w:szCs w:val="21"/>
                <w:bdr w:val="none" w:sz="0" w:space="0" w:color="auto" w:frame="1"/>
              </w:rPr>
              <w:t>粤人职〔1998〕</w:t>
            </w:r>
            <w:proofErr w:type="gramEnd"/>
            <w:r w:rsidRPr="007D6108">
              <w:rPr>
                <w:rFonts w:ascii="仿宋_GB2312" w:eastAsia="仿宋_GB2312" w:hAnsi="Times New Roman" w:cs="Times New Roman" w:hint="eastAsia"/>
                <w:kern w:val="0"/>
                <w:szCs w:val="21"/>
                <w:bdr w:val="none" w:sz="0" w:space="0" w:color="auto" w:frame="1"/>
              </w:rPr>
              <w:t xml:space="preserve">15号）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国家教育行政管理部门注册备案的全日制大、中专院校，经省统一考试入学，完成规定学业，或经省组织的自学考试取得国家承认的博士研究生、硕士研究生、大学本科、专科或中专学历的毕业生，在我市企事业单位对口或相近的专业技术岗位上工作的专业技术人员。</w:t>
            </w:r>
          </w:p>
        </w:tc>
      </w:tr>
      <w:tr w:rsidR="007D6108" w:rsidRPr="007D6108" w:rsidTr="007D6108">
        <w:trPr>
          <w:trHeight w:val="211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横琴新区党群工作部</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初级专业技术资格评审</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1.广东省非公有制企业专业技术人员专业技术资格评定暂行办法（粤职改〔1998〕17号）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第十条、第六条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专业技术资格评定试行办法（</w:t>
            </w:r>
            <w:proofErr w:type="gramStart"/>
            <w:r w:rsidRPr="007D6108">
              <w:rPr>
                <w:rFonts w:ascii="仿宋_GB2312" w:eastAsia="仿宋_GB2312" w:hAnsi="Times New Roman" w:cs="Times New Roman" w:hint="eastAsia"/>
                <w:kern w:val="0"/>
                <w:szCs w:val="21"/>
                <w:bdr w:val="none" w:sz="0" w:space="0" w:color="auto" w:frame="1"/>
              </w:rPr>
              <w:t>人职发</w:t>
            </w:r>
            <w:proofErr w:type="gramEnd"/>
            <w:r w:rsidRPr="007D6108">
              <w:rPr>
                <w:rFonts w:ascii="仿宋_GB2312" w:eastAsia="仿宋_GB2312" w:hAnsi="Times New Roman" w:cs="Times New Roman" w:hint="eastAsia"/>
                <w:kern w:val="0"/>
                <w:szCs w:val="21"/>
                <w:bdr w:val="none" w:sz="0" w:space="0" w:color="auto" w:frame="1"/>
              </w:rPr>
              <w:t>〔1994〕14号）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广东省高级专业技术资格评审暂行办法（</w:t>
            </w:r>
            <w:proofErr w:type="gramStart"/>
            <w:r w:rsidRPr="007D6108">
              <w:rPr>
                <w:rFonts w:ascii="仿宋_GB2312" w:eastAsia="仿宋_GB2312" w:hAnsi="Times New Roman" w:cs="Times New Roman" w:hint="eastAsia"/>
                <w:kern w:val="0"/>
                <w:szCs w:val="21"/>
                <w:bdr w:val="none" w:sz="0" w:space="0" w:color="auto" w:frame="1"/>
              </w:rPr>
              <w:t>粤人职〔1998〕</w:t>
            </w:r>
            <w:proofErr w:type="gramEnd"/>
            <w:r w:rsidRPr="007D6108">
              <w:rPr>
                <w:rFonts w:ascii="仿宋_GB2312" w:eastAsia="仿宋_GB2312" w:hAnsi="Times New Roman" w:cs="Times New Roman" w:hint="eastAsia"/>
                <w:kern w:val="0"/>
                <w:szCs w:val="21"/>
                <w:bdr w:val="none" w:sz="0" w:space="0" w:color="auto" w:frame="1"/>
              </w:rPr>
              <w:t>17号）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第七条、第八条、第十八条、第九条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4.广东省中级专业技术资格评审暂行办法（</w:t>
            </w:r>
            <w:proofErr w:type="gramStart"/>
            <w:r w:rsidRPr="007D6108">
              <w:rPr>
                <w:rFonts w:ascii="仿宋_GB2312" w:eastAsia="仿宋_GB2312" w:hAnsi="Times New Roman" w:cs="Times New Roman" w:hint="eastAsia"/>
                <w:kern w:val="0"/>
                <w:szCs w:val="21"/>
                <w:bdr w:val="none" w:sz="0" w:space="0" w:color="auto" w:frame="1"/>
              </w:rPr>
              <w:t>粤人职〔1996〕</w:t>
            </w:r>
            <w:proofErr w:type="gramEnd"/>
            <w:r w:rsidRPr="007D6108">
              <w:rPr>
                <w:rFonts w:ascii="仿宋_GB2312" w:eastAsia="仿宋_GB2312" w:hAnsi="Times New Roman" w:cs="Times New Roman" w:hint="eastAsia"/>
                <w:kern w:val="0"/>
                <w:szCs w:val="21"/>
                <w:bdr w:val="none" w:sz="0" w:space="0" w:color="auto" w:frame="1"/>
              </w:rPr>
              <w:t>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第十七条、第九条、第三条、第八条、第七条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从国家部委、外省（市）和军队，通过组织调动、转业安置或个人自主创业择业来珠海工作，符合相应专业资格的专业技术人员。</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横琴新区党群工作部</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补（换）</w:t>
            </w:r>
            <w:proofErr w:type="gramStart"/>
            <w:r w:rsidRPr="007D6108">
              <w:rPr>
                <w:rFonts w:ascii="仿宋_GB2312" w:eastAsia="仿宋_GB2312" w:hAnsi="Times New Roman" w:cs="Times New Roman" w:hint="eastAsia"/>
                <w:kern w:val="0"/>
                <w:szCs w:val="21"/>
                <w:bdr w:val="none" w:sz="0" w:space="0" w:color="auto" w:frame="1"/>
              </w:rPr>
              <w:t>发专业</w:t>
            </w:r>
            <w:proofErr w:type="gramEnd"/>
            <w:r w:rsidRPr="007D6108">
              <w:rPr>
                <w:rFonts w:ascii="仿宋_GB2312" w:eastAsia="仿宋_GB2312" w:hAnsi="Times New Roman" w:cs="Times New Roman" w:hint="eastAsia"/>
                <w:kern w:val="0"/>
                <w:szCs w:val="21"/>
                <w:bdr w:val="none" w:sz="0" w:space="0" w:color="auto" w:frame="1"/>
              </w:rPr>
              <w:t>技术资格证书</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1.《关于领取核发我省专业技术资格证书有关问题的通知》（粤</w:t>
            </w:r>
            <w:proofErr w:type="gramStart"/>
            <w:r w:rsidRPr="007D6108">
              <w:rPr>
                <w:rFonts w:ascii="仿宋_GB2312" w:eastAsia="仿宋_GB2312" w:hAnsi="Times New Roman" w:cs="Times New Roman" w:hint="eastAsia"/>
                <w:kern w:val="0"/>
                <w:szCs w:val="21"/>
                <w:bdr w:val="none" w:sz="0" w:space="0" w:color="auto" w:frame="1"/>
              </w:rPr>
              <w:t>人社发</w:t>
            </w:r>
            <w:proofErr w:type="gramEnd"/>
            <w:r w:rsidRPr="007D6108">
              <w:rPr>
                <w:rFonts w:ascii="仿宋_GB2312" w:eastAsia="仿宋_GB2312" w:hAnsi="Times New Roman" w:cs="Times New Roman" w:hint="eastAsia"/>
                <w:kern w:val="0"/>
                <w:szCs w:val="21"/>
                <w:bdr w:val="none" w:sz="0" w:space="0" w:color="auto" w:frame="1"/>
              </w:rPr>
              <w:t>〔2010〕219号）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第二条第四项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取得广东省专业技术资格证书，因故遗失、损坏资格证书的</w:t>
            </w:r>
            <w:proofErr w:type="gramStart"/>
            <w:r w:rsidRPr="007D6108">
              <w:rPr>
                <w:rFonts w:ascii="仿宋_GB2312" w:eastAsia="仿宋_GB2312" w:hAnsi="Times New Roman" w:cs="Times New Roman" w:hint="eastAsia"/>
                <w:kern w:val="0"/>
                <w:szCs w:val="21"/>
                <w:bdr w:val="none" w:sz="0" w:space="0" w:color="auto" w:frame="1"/>
              </w:rPr>
              <w:t>的</w:t>
            </w:r>
            <w:proofErr w:type="gramEnd"/>
            <w:r w:rsidRPr="007D6108">
              <w:rPr>
                <w:rFonts w:ascii="仿宋_GB2312" w:eastAsia="仿宋_GB2312" w:hAnsi="Times New Roman" w:cs="Times New Roman" w:hint="eastAsia"/>
                <w:kern w:val="0"/>
                <w:szCs w:val="21"/>
                <w:bdr w:val="none" w:sz="0" w:space="0" w:color="auto" w:frame="1"/>
              </w:rPr>
              <w:t>人员。</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横琴新区发展</w:t>
            </w:r>
            <w:proofErr w:type="gramStart"/>
            <w:r w:rsidRPr="007D6108">
              <w:rPr>
                <w:rFonts w:ascii="仿宋_GB2312" w:eastAsia="仿宋_GB2312" w:hAnsi="Times New Roman" w:cs="Times New Roman" w:hint="eastAsia"/>
                <w:kern w:val="0"/>
                <w:szCs w:val="21"/>
                <w:bdr w:val="none" w:sz="0" w:space="0" w:color="auto" w:frame="1"/>
              </w:rPr>
              <w:t>改革局</w:t>
            </w:r>
            <w:proofErr w:type="gramEnd"/>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价格违法行为投诉举报的受理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1.《中华人民共和国价格法》（1997年主席令第92号）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第三十八条、第五条第二款</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价格违法行为投诉举报</w:t>
            </w:r>
          </w:p>
        </w:tc>
      </w:tr>
      <w:tr w:rsidR="007D6108" w:rsidRPr="007D6108" w:rsidTr="007D6108">
        <w:trPr>
          <w:trHeight w:val="187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横琴新区发展</w:t>
            </w:r>
            <w:proofErr w:type="gramStart"/>
            <w:r w:rsidRPr="007D6108">
              <w:rPr>
                <w:rFonts w:ascii="仿宋_GB2312" w:eastAsia="仿宋_GB2312" w:hAnsi="Times New Roman" w:cs="Times New Roman" w:hint="eastAsia"/>
                <w:kern w:val="0"/>
                <w:szCs w:val="21"/>
                <w:bdr w:val="none" w:sz="0" w:space="0" w:color="auto" w:frame="1"/>
              </w:rPr>
              <w:t>改革局</w:t>
            </w:r>
            <w:proofErr w:type="gramEnd"/>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价格听证的组织</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1.《中华人民共和国价格法》（1997年主席令第92号）第五条第二款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2.政府制定价格听证办法（</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国家计委2008年第2号令）第二条第二款、第九条第一款、第六条第二款、第十四条、第二条、第十二条、第十条、第六条第一款、第七条第二款、第八条、第二条第一款、第六条第三款、第九条第二款、第七条第一款</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企业、事业单位</w:t>
            </w:r>
          </w:p>
        </w:tc>
      </w:tr>
      <w:tr w:rsidR="007D6108" w:rsidRPr="007D6108" w:rsidTr="007D6108">
        <w:trPr>
          <w:trHeight w:val="43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横琴新区发展</w:t>
            </w:r>
            <w:proofErr w:type="gramStart"/>
            <w:r w:rsidRPr="007D6108">
              <w:rPr>
                <w:rFonts w:ascii="仿宋_GB2312" w:eastAsia="仿宋_GB2312" w:hAnsi="Times New Roman" w:cs="Times New Roman" w:hint="eastAsia"/>
                <w:kern w:val="0"/>
                <w:szCs w:val="21"/>
                <w:bdr w:val="none" w:sz="0" w:space="0" w:color="auto" w:frame="1"/>
              </w:rPr>
              <w:t>改革局</w:t>
            </w:r>
            <w:proofErr w:type="gramEnd"/>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价格争议协调处理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1.广东省实施&lt;中华人民共和国价格法&gt;办法（2008年修订）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争议单位</w:t>
            </w:r>
          </w:p>
        </w:tc>
      </w:tr>
      <w:tr w:rsidR="007D6108" w:rsidRPr="007D6108" w:rsidTr="007D6108">
        <w:trPr>
          <w:trHeight w:val="103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小额贷款公司分支机构的住所、业务范围、高级管理人员变更核准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1.中国（广东）自由贸易试验区各片区管委会实施的第一批省级管理事项目录</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委托实施权限</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《关于印发小额贷款公司试点工作方案的通知》（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〔2009〕27号）第四条第一点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横琴新区小额贷款公司分支机构</w:t>
            </w:r>
          </w:p>
        </w:tc>
      </w:tr>
      <w:tr w:rsidR="007D6108" w:rsidRPr="007D6108" w:rsidTr="007D6108">
        <w:trPr>
          <w:trHeight w:val="77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小额贷款公司董事和高级管理人员任职资格审核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1.中国（广东）自由贸易试验区各片区管委会实施的第一批省级管理事项目录</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委托实施权限</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2.《广东省小额贷款公司管理办法（试行）》（</w:t>
            </w:r>
            <w:proofErr w:type="gramStart"/>
            <w:r w:rsidRPr="007D6108">
              <w:rPr>
                <w:rFonts w:ascii="仿宋_GB2312" w:eastAsia="仿宋_GB2312" w:hAnsi="Times New Roman" w:cs="Times New Roman" w:hint="eastAsia"/>
                <w:kern w:val="0"/>
                <w:szCs w:val="21"/>
                <w:bdr w:val="none" w:sz="0" w:space="0" w:color="auto" w:frame="1"/>
              </w:rPr>
              <w:t>粤金〔2009〕</w:t>
            </w:r>
            <w:proofErr w:type="gramEnd"/>
            <w:r w:rsidRPr="007D6108">
              <w:rPr>
                <w:rFonts w:ascii="仿宋_GB2312" w:eastAsia="仿宋_GB2312" w:hAnsi="Times New Roman" w:cs="Times New Roman" w:hint="eastAsia"/>
                <w:kern w:val="0"/>
                <w:szCs w:val="21"/>
                <w:bdr w:val="none" w:sz="0" w:space="0" w:color="auto" w:frame="1"/>
              </w:rPr>
              <w:t>10号）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第四十二条、第四十一条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横琴新区小额贷款公司董事和高级管理人员</w:t>
            </w:r>
          </w:p>
        </w:tc>
      </w:tr>
      <w:tr w:rsidR="007D6108" w:rsidRPr="007D6108" w:rsidTr="007D6108">
        <w:trPr>
          <w:trHeight w:val="26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小额贷款公司风险补偿专项资金申报</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1.《广东省小额贷款公司风险补偿专项资金使用管理办法》（</w:t>
            </w:r>
            <w:proofErr w:type="gramStart"/>
            <w:r w:rsidRPr="007D6108">
              <w:rPr>
                <w:rFonts w:ascii="仿宋_GB2312" w:eastAsia="仿宋_GB2312" w:hAnsi="Times New Roman" w:cs="Times New Roman" w:hint="eastAsia"/>
                <w:kern w:val="0"/>
                <w:szCs w:val="21"/>
                <w:bdr w:val="none" w:sz="0" w:space="0" w:color="auto" w:frame="1"/>
              </w:rPr>
              <w:t>粤财外〔2014〕</w:t>
            </w:r>
            <w:proofErr w:type="gramEnd"/>
            <w:r w:rsidRPr="007D6108">
              <w:rPr>
                <w:rFonts w:ascii="仿宋_GB2312" w:eastAsia="仿宋_GB2312" w:hAnsi="Times New Roman" w:cs="Times New Roman" w:hint="eastAsia"/>
                <w:kern w:val="0"/>
                <w:szCs w:val="21"/>
                <w:bdr w:val="none" w:sz="0" w:space="0" w:color="auto" w:frame="1"/>
              </w:rPr>
              <w:t xml:space="preserve">45号）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横琴新区小额贷款公司</w:t>
            </w:r>
          </w:p>
        </w:tc>
      </w:tr>
      <w:tr w:rsidR="007D6108" w:rsidRPr="007D6108" w:rsidTr="007D6108">
        <w:trPr>
          <w:trHeight w:val="1178"/>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10</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小额贷款公司利用未分配利润发放贷款核准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1.中国（广东）自由贸易试验区各片区管委会实施的第一批省级管理事项目录</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委托实施权限</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2.《广东省人民政府金融工作办公室关于小额贷款公司利用未分配利润发放贷款的试行办法》（</w:t>
            </w:r>
            <w:proofErr w:type="gramStart"/>
            <w:r w:rsidRPr="007D6108">
              <w:rPr>
                <w:rFonts w:ascii="仿宋_GB2312" w:eastAsia="仿宋_GB2312" w:hAnsi="Times New Roman" w:cs="Times New Roman" w:hint="eastAsia"/>
                <w:kern w:val="0"/>
                <w:szCs w:val="21"/>
                <w:bdr w:val="none" w:sz="0" w:space="0" w:color="auto" w:frame="1"/>
              </w:rPr>
              <w:t>粤金〔2014〕</w:t>
            </w:r>
            <w:proofErr w:type="gramEnd"/>
            <w:r w:rsidRPr="007D6108">
              <w:rPr>
                <w:rFonts w:ascii="仿宋_GB2312" w:eastAsia="仿宋_GB2312" w:hAnsi="Times New Roman" w:cs="Times New Roman" w:hint="eastAsia"/>
                <w:kern w:val="0"/>
                <w:szCs w:val="21"/>
                <w:bdr w:val="none" w:sz="0" w:space="0" w:color="auto" w:frame="1"/>
              </w:rPr>
              <w:t>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第六条第二项</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符合条件的横琴新区小额贷款公司</w:t>
            </w:r>
          </w:p>
        </w:tc>
      </w:tr>
      <w:tr w:rsidR="007D6108" w:rsidRPr="007D6108" w:rsidTr="007D6108">
        <w:trPr>
          <w:trHeight w:val="105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小额贷款公司设立初审</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1.中国（广东）自由贸易试验区各片区管委会实施的第一批省级管理事项目录</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委托实施权限</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2.《广东省小额贷款公司管理办法（试行）》（</w:t>
            </w:r>
            <w:proofErr w:type="gramStart"/>
            <w:r w:rsidRPr="007D6108">
              <w:rPr>
                <w:rFonts w:ascii="仿宋_GB2312" w:eastAsia="仿宋_GB2312" w:hAnsi="Times New Roman" w:cs="Times New Roman" w:hint="eastAsia"/>
                <w:kern w:val="0"/>
                <w:szCs w:val="21"/>
                <w:bdr w:val="none" w:sz="0" w:space="0" w:color="auto" w:frame="1"/>
              </w:rPr>
              <w:t>粤金〔2009〕</w:t>
            </w:r>
            <w:proofErr w:type="gramEnd"/>
            <w:r w:rsidRPr="007D6108">
              <w:rPr>
                <w:rFonts w:ascii="仿宋_GB2312" w:eastAsia="仿宋_GB2312" w:hAnsi="Times New Roman" w:cs="Times New Roman" w:hint="eastAsia"/>
                <w:kern w:val="0"/>
                <w:szCs w:val="21"/>
                <w:bdr w:val="none" w:sz="0" w:space="0" w:color="auto" w:frame="1"/>
              </w:rPr>
              <w:t>10号）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第四十二条、第十六条、第四十一条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拟在横琴新区设立的小额贷款公司</w:t>
            </w:r>
          </w:p>
        </w:tc>
      </w:tr>
      <w:tr w:rsidR="007D6108" w:rsidRPr="007D6108" w:rsidTr="007D6108">
        <w:trPr>
          <w:trHeight w:val="70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珠海市企业上市奖励资金申领的初审</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1.《关于印发&lt;珠海市企业上市奖励实施办法&gt;的通知》（珠金</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2015</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115号）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第八条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符合条件的企业</w:t>
            </w:r>
          </w:p>
        </w:tc>
      </w:tr>
      <w:tr w:rsidR="007D6108" w:rsidRPr="007D6108" w:rsidTr="007D6108">
        <w:trPr>
          <w:trHeight w:val="6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企业上市奖励资金的分配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1.《关于印发&lt;珠海市企业上市奖励实施办法&gt;的通知》（珠金〔2015〕115号）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珠海市上市挂牌企业、拟上市挂牌企业</w:t>
            </w:r>
          </w:p>
        </w:tc>
      </w:tr>
      <w:tr w:rsidR="007D6108" w:rsidRPr="007D6108" w:rsidTr="007D6108">
        <w:trPr>
          <w:trHeight w:val="108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后备上市企业遴选</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1.《关于加快推动我市企业上市的实施意见》（</w:t>
            </w:r>
            <w:proofErr w:type="gramStart"/>
            <w:r w:rsidRPr="007D6108">
              <w:rPr>
                <w:rFonts w:ascii="仿宋_GB2312" w:eastAsia="仿宋_GB2312" w:hAnsi="Times New Roman" w:cs="Times New Roman" w:hint="eastAsia"/>
                <w:kern w:val="0"/>
                <w:szCs w:val="21"/>
                <w:bdr w:val="none" w:sz="0" w:space="0" w:color="auto" w:frame="1"/>
              </w:rPr>
              <w:t>珠府〔2010〕</w:t>
            </w:r>
            <w:proofErr w:type="gramEnd"/>
            <w:r w:rsidRPr="007D6108">
              <w:rPr>
                <w:rFonts w:ascii="仿宋_GB2312" w:eastAsia="仿宋_GB2312" w:hAnsi="Times New Roman" w:cs="Times New Roman" w:hint="eastAsia"/>
                <w:kern w:val="0"/>
                <w:szCs w:val="21"/>
                <w:bdr w:val="none" w:sz="0" w:space="0" w:color="auto" w:frame="1"/>
              </w:rPr>
              <w:t>172号）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第四条、加大对企业上市的政策扶持力度、第三条、培育上市后备资源，推动优质企业改制上市、第七条、加强对发展资本市场工作的组织领导</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拟上市挂牌企业</w:t>
            </w:r>
          </w:p>
        </w:tc>
      </w:tr>
      <w:tr w:rsidR="007D6108" w:rsidRPr="007D6108" w:rsidTr="007D6108">
        <w:trPr>
          <w:trHeight w:val="185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小额贷款公司变更审核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1.《广东省小额贷款公司管理办法（试行）》（</w:t>
            </w:r>
            <w:proofErr w:type="gramStart"/>
            <w:r w:rsidRPr="007D6108">
              <w:rPr>
                <w:rFonts w:ascii="仿宋_GB2312" w:eastAsia="仿宋_GB2312" w:hAnsi="Times New Roman" w:cs="Times New Roman" w:hint="eastAsia"/>
                <w:kern w:val="0"/>
                <w:szCs w:val="21"/>
                <w:bdr w:val="none" w:sz="0" w:space="0" w:color="auto" w:frame="1"/>
              </w:rPr>
              <w:t>粤金〔2009〕</w:t>
            </w:r>
            <w:proofErr w:type="gramEnd"/>
            <w:r w:rsidRPr="007D6108">
              <w:rPr>
                <w:rFonts w:ascii="仿宋_GB2312" w:eastAsia="仿宋_GB2312" w:hAnsi="Times New Roman" w:cs="Times New Roman" w:hint="eastAsia"/>
                <w:kern w:val="0"/>
                <w:szCs w:val="21"/>
                <w:bdr w:val="none" w:sz="0" w:space="0" w:color="auto" w:frame="1"/>
              </w:rPr>
              <w:t>10号）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2.《广东省人民政府2012年行政审批制度改革事项目录（第一批）》（2012年广东省人民政府令第169号）决定下放事项第103项。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3.《关于印发小额贷款公司试点工作方案的通知》（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〔2009〕27号）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第四条第一点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横琴新区小额贷款公司</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横琴新区金融服务局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融资担保公司变更持有5％以上股权的股东备案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1.融资担保公司监督管理条例</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横琴新区经广东省金融办公室批复设立且融资担保许可证在有效期内的融资担保公司</w:t>
            </w:r>
          </w:p>
        </w:tc>
      </w:tr>
      <w:tr w:rsidR="007D6108" w:rsidRPr="007D6108" w:rsidTr="007D6108">
        <w:trPr>
          <w:trHeight w:val="72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横琴新区商务局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总部企业给予奖励扶持</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1.横琴新区促进总部经济发展办法（</w:t>
            </w:r>
            <w:proofErr w:type="gramStart"/>
            <w:r w:rsidRPr="007D6108">
              <w:rPr>
                <w:rFonts w:ascii="仿宋_GB2312" w:eastAsia="仿宋_GB2312" w:hAnsi="Times New Roman" w:cs="Times New Roman" w:hint="eastAsia"/>
                <w:kern w:val="0"/>
                <w:szCs w:val="21"/>
                <w:bdr w:val="none" w:sz="0" w:space="0" w:color="auto" w:frame="1"/>
              </w:rPr>
              <w:t>珠横新办</w:t>
            </w:r>
            <w:proofErr w:type="gramEnd"/>
            <w:r w:rsidRPr="007D6108">
              <w:rPr>
                <w:rFonts w:ascii="仿宋_GB2312" w:eastAsia="仿宋_GB2312" w:hAnsi="Times New Roman" w:cs="Times New Roman" w:hint="eastAsia"/>
                <w:kern w:val="0"/>
                <w:szCs w:val="21"/>
                <w:bdr w:val="none" w:sz="0" w:space="0" w:color="auto" w:frame="1"/>
              </w:rPr>
              <w:t>〔2014〕33号）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第十三条、第三条、第四条、第十四条、第二条、第十五条、第十六条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w:t>
            </w:r>
          </w:p>
        </w:tc>
      </w:tr>
      <w:tr w:rsidR="007D6108" w:rsidRPr="007D6108" w:rsidTr="007D6108">
        <w:trPr>
          <w:trHeight w:val="65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财政票据开具</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1.《财政票据管理办法》（2012年财政部令第70号)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企业、自然人</w:t>
            </w:r>
          </w:p>
        </w:tc>
      </w:tr>
      <w:tr w:rsidR="007D6108" w:rsidRPr="007D6108" w:rsidTr="007D6108">
        <w:trPr>
          <w:trHeight w:val="6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非税收入退库核准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1.中华人民共和国预算法（主席令第十二号）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执收单位</w:t>
            </w:r>
          </w:p>
        </w:tc>
      </w:tr>
      <w:tr w:rsidR="007D6108" w:rsidRPr="007D6108" w:rsidTr="007D6108">
        <w:trPr>
          <w:trHeight w:val="6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财政票据的核销</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1.《财政票据管理办法》（2012年财政部令第70号)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第三十三条、第三十二条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各财政票据领用单位</w:t>
            </w:r>
          </w:p>
        </w:tc>
      </w:tr>
      <w:tr w:rsidR="007D6108" w:rsidRPr="007D6108" w:rsidTr="007D6108">
        <w:trPr>
          <w:trHeight w:val="6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财政票据领购证核发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1.《财政票据管理办法》（2012年财政部令第70号)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第二十条、第二十一条、第二十三条、第二十二条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各财政票据领用单位</w:t>
            </w:r>
          </w:p>
        </w:tc>
      </w:tr>
      <w:tr w:rsidR="007D6108" w:rsidRPr="007D6108" w:rsidTr="007D6108">
        <w:trPr>
          <w:trHeight w:val="119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政府采购供应</w:t>
            </w:r>
            <w:proofErr w:type="gramStart"/>
            <w:r w:rsidRPr="007D6108">
              <w:rPr>
                <w:rFonts w:ascii="仿宋_GB2312" w:eastAsia="仿宋_GB2312" w:hAnsi="Times New Roman" w:cs="Times New Roman" w:hint="eastAsia"/>
                <w:kern w:val="0"/>
                <w:szCs w:val="21"/>
                <w:bdr w:val="none" w:sz="0" w:space="0" w:color="auto" w:frame="1"/>
              </w:rPr>
              <w:t>商投诉</w:t>
            </w:r>
            <w:proofErr w:type="gramEnd"/>
            <w:r w:rsidRPr="007D6108">
              <w:rPr>
                <w:rFonts w:ascii="仿宋_GB2312" w:eastAsia="仿宋_GB2312" w:hAnsi="Times New Roman" w:cs="Times New Roman" w:hint="eastAsia"/>
                <w:kern w:val="0"/>
                <w:szCs w:val="21"/>
                <w:bdr w:val="none" w:sz="0" w:space="0" w:color="auto" w:frame="1"/>
              </w:rPr>
              <w:t>处理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1.《广东省实施〈中华人民共和国政府采购法〉办法》（2009年）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第九条第五款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2.中华人民共和国政府采购法（2002年）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第五十六条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3.政府采购供应</w:t>
            </w:r>
            <w:proofErr w:type="gramStart"/>
            <w:r w:rsidRPr="007D6108">
              <w:rPr>
                <w:rFonts w:ascii="仿宋_GB2312" w:eastAsia="仿宋_GB2312" w:hAnsi="Times New Roman" w:cs="Times New Roman" w:hint="eastAsia"/>
                <w:kern w:val="0"/>
                <w:szCs w:val="21"/>
                <w:bdr w:val="none" w:sz="0" w:space="0" w:color="auto" w:frame="1"/>
              </w:rPr>
              <w:t>商投诉</w:t>
            </w:r>
            <w:proofErr w:type="gramEnd"/>
            <w:r w:rsidRPr="007D6108">
              <w:rPr>
                <w:rFonts w:ascii="仿宋_GB2312" w:eastAsia="仿宋_GB2312" w:hAnsi="Times New Roman" w:cs="Times New Roman" w:hint="eastAsia"/>
                <w:kern w:val="0"/>
                <w:szCs w:val="21"/>
                <w:bdr w:val="none" w:sz="0" w:space="0" w:color="auto" w:frame="1"/>
              </w:rPr>
              <w:t>处理办法（2004年）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第二十六条第二项</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政府采购供应商</w:t>
            </w:r>
          </w:p>
        </w:tc>
      </w:tr>
      <w:tr w:rsidR="007D6108" w:rsidRPr="007D6108" w:rsidTr="007D6108">
        <w:trPr>
          <w:trHeight w:val="44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横琴新区财政局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财政票据的核发</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1.《财政票据管理办法》（2012年财政部令第70号)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第十九条、第十八条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各财政票据领用单位</w:t>
            </w:r>
          </w:p>
        </w:tc>
      </w:tr>
      <w:tr w:rsidR="007D6108" w:rsidRPr="007D6108" w:rsidTr="007D6108">
        <w:trPr>
          <w:trHeight w:val="77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24</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出让土地使用权改变土地权属和用途的变</w:t>
            </w:r>
            <w:r w:rsidRPr="007D6108">
              <w:rPr>
                <w:rFonts w:ascii="仿宋_GB2312" w:eastAsia="仿宋_GB2312" w:hAnsi="Times New Roman" w:cs="Times New Roman" w:hint="eastAsia"/>
                <w:kern w:val="0"/>
                <w:szCs w:val="21"/>
                <w:bdr w:val="none" w:sz="0" w:space="0" w:color="auto" w:frame="1"/>
              </w:rPr>
              <w:lastRenderedPageBreak/>
              <w:t>更登记</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2.《关于设立中国（广东）自由贸易试验区珠海横琴新区片区管理委员会的通知》（粤机编办发〔2015〕42号）</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土地权属人</w:t>
            </w:r>
          </w:p>
        </w:tc>
      </w:tr>
      <w:tr w:rsidR="007D6108" w:rsidRPr="007D6108" w:rsidTr="007D6108">
        <w:trPr>
          <w:trHeight w:val="71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25</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出让用地涉及提高容积率、改变功能等的土地使用权出让金的变更调整</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1.《中华人民共和国城市房地产管理法》（2007年修正）第十八条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7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临时租赁用地审核</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第七十条、第七十一条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申请办理临时租赁用地的单位</w:t>
            </w:r>
          </w:p>
        </w:tc>
      </w:tr>
      <w:tr w:rsidR="007D6108" w:rsidRPr="007D6108" w:rsidTr="007D6108">
        <w:trPr>
          <w:trHeight w:val="5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征收土地补偿、安置协议</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被征收土地的农村集体经济组织</w:t>
            </w:r>
          </w:p>
        </w:tc>
      </w:tr>
      <w:tr w:rsidR="007D6108" w:rsidRPr="007D6108" w:rsidTr="007D6108">
        <w:trPr>
          <w:trHeight w:val="5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《建设用地批准书》有效期延期</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1.《中华人民共和国土地管理法实施条例》（1998年国务院令第256号）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第二十二条、第二十三条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17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临时（租赁）用地年租金的收取</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1.《关于印发珠海市国有土地价格管理规定的通知》（</w:t>
            </w:r>
            <w:proofErr w:type="gramStart"/>
            <w:r w:rsidRPr="007D6108">
              <w:rPr>
                <w:rFonts w:ascii="仿宋_GB2312" w:eastAsia="仿宋_GB2312" w:hAnsi="Times New Roman" w:cs="Times New Roman" w:hint="eastAsia"/>
                <w:kern w:val="0"/>
                <w:szCs w:val="21"/>
                <w:bdr w:val="none" w:sz="0" w:space="0" w:color="auto" w:frame="1"/>
              </w:rPr>
              <w:t>珠府〔2011〕</w:t>
            </w:r>
            <w:proofErr w:type="gramEnd"/>
            <w:r w:rsidRPr="007D6108">
              <w:rPr>
                <w:rFonts w:ascii="仿宋_GB2312" w:eastAsia="仿宋_GB2312" w:hAnsi="Times New Roman" w:cs="Times New Roman" w:hint="eastAsia"/>
                <w:kern w:val="0"/>
                <w:szCs w:val="21"/>
                <w:bdr w:val="none" w:sz="0" w:space="0" w:color="auto" w:frame="1"/>
              </w:rPr>
              <w:t>100号）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2.《关于印发&lt;国有土地使用权出让收支管理办法&gt;的通知》（财综〔2006〕68号）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3.《珠海市人民政府关于委托各区政府（经济功能区管委会）行使临时用地审批权限的通知》（</w:t>
            </w:r>
            <w:proofErr w:type="gramStart"/>
            <w:r w:rsidRPr="007D6108">
              <w:rPr>
                <w:rFonts w:ascii="仿宋_GB2312" w:eastAsia="仿宋_GB2312" w:hAnsi="Times New Roman" w:cs="Times New Roman" w:hint="eastAsia"/>
                <w:kern w:val="0"/>
                <w:szCs w:val="21"/>
                <w:bdr w:val="none" w:sz="0" w:space="0" w:color="auto" w:frame="1"/>
              </w:rPr>
              <w:t>珠府函</w:t>
            </w:r>
            <w:proofErr w:type="gramEnd"/>
            <w:r w:rsidRPr="007D6108">
              <w:rPr>
                <w:rFonts w:ascii="仿宋_GB2312" w:eastAsia="仿宋_GB2312" w:hAnsi="Times New Roman" w:cs="Times New Roman" w:hint="eastAsia"/>
                <w:kern w:val="0"/>
                <w:szCs w:val="21"/>
                <w:bdr w:val="none" w:sz="0" w:space="0" w:color="auto" w:frame="1"/>
              </w:rPr>
              <w:t>〔2014〕187号）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临时（租赁）用地使用权人</w:t>
            </w:r>
          </w:p>
        </w:tc>
      </w:tr>
      <w:tr w:rsidR="007D6108" w:rsidRPr="007D6108" w:rsidTr="007D6108">
        <w:trPr>
          <w:trHeight w:val="71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建设用地批准书换发（更名、改正有误事项）</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71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提供国土业务档案查询服务</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1.《珠海市国土资源信息公开实施办法》(国土资源部令第14号)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申请查询的单位、个人、公检法部门</w:t>
            </w:r>
          </w:p>
        </w:tc>
      </w:tr>
      <w:tr w:rsidR="007D6108" w:rsidRPr="007D6108" w:rsidTr="007D6108">
        <w:trPr>
          <w:trHeight w:val="112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32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政府储备土地委托管理协议</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1.珠海市土地储备办法（珠海市人民政府令第40号）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2.土地储备管理办法（</w:t>
            </w:r>
            <w:proofErr w:type="gramStart"/>
            <w:r w:rsidRPr="007D6108">
              <w:rPr>
                <w:rFonts w:ascii="仿宋_GB2312" w:eastAsia="仿宋_GB2312" w:hAnsi="Times New Roman" w:cs="Times New Roman" w:hint="eastAsia"/>
                <w:kern w:val="0"/>
                <w:szCs w:val="21"/>
                <w:bdr w:val="none" w:sz="0" w:space="0" w:color="auto" w:frame="1"/>
              </w:rPr>
              <w:t>国土资发〔2007〕</w:t>
            </w:r>
            <w:proofErr w:type="gramEnd"/>
            <w:r w:rsidRPr="007D6108">
              <w:rPr>
                <w:rFonts w:ascii="仿宋_GB2312" w:eastAsia="仿宋_GB2312" w:hAnsi="Times New Roman" w:cs="Times New Roman" w:hint="eastAsia"/>
                <w:kern w:val="0"/>
                <w:szCs w:val="21"/>
                <w:bdr w:val="none" w:sz="0" w:space="0" w:color="auto" w:frame="1"/>
              </w:rPr>
              <w:t>277</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第十三条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政府储备土地管理单位</w:t>
            </w:r>
          </w:p>
        </w:tc>
      </w:tr>
      <w:tr w:rsidR="007D6108" w:rsidRPr="007D6108" w:rsidTr="007D6108">
        <w:trPr>
          <w:trHeight w:val="2178"/>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收回国有建设用地使用权</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1.《中华人民共和国城市房地产管理法》（2007年修正）第二十五条、第十九条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第五十八条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3.《中华人民共和国城镇国有土地使用权出让和转让暂行条例》（1990年国务院令第55号修订）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第三十九条、第四十二条、第四十七条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第五十一条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国有建设用地使用权人</w:t>
            </w:r>
          </w:p>
        </w:tc>
      </w:tr>
      <w:tr w:rsidR="007D6108" w:rsidRPr="007D6108" w:rsidTr="007D6108">
        <w:trPr>
          <w:trHeight w:val="111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国有建设用地使用权变</w:t>
            </w:r>
            <w:proofErr w:type="gramStart"/>
            <w:r w:rsidRPr="007D6108">
              <w:rPr>
                <w:rFonts w:ascii="仿宋_GB2312" w:eastAsia="仿宋_GB2312" w:hAnsi="Times New Roman" w:cs="Times New Roman" w:hint="eastAsia"/>
                <w:kern w:val="0"/>
                <w:szCs w:val="21"/>
                <w:bdr w:val="none" w:sz="0" w:space="0" w:color="auto" w:frame="1"/>
              </w:rPr>
              <w:t>更合同</w:t>
            </w:r>
            <w:proofErr w:type="gramEnd"/>
            <w:r w:rsidRPr="007D6108">
              <w:rPr>
                <w:rFonts w:ascii="仿宋_GB2312" w:eastAsia="仿宋_GB2312" w:hAnsi="Times New Roman" w:cs="Times New Roman" w:hint="eastAsia"/>
                <w:kern w:val="0"/>
                <w:szCs w:val="21"/>
                <w:bdr w:val="none" w:sz="0" w:space="0" w:color="auto" w:frame="1"/>
              </w:rPr>
              <w:t>的签订</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1.《中华人民共和国物权法》（中华人民共和国主席令第62号）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第四十三条、第一百三十八条、第十七条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2.《中华人民共和国城市房地产管理法》（2007年修正）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第四十三条、第十五条、第十八条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符合条件的用地单位或个人</w:t>
            </w:r>
          </w:p>
        </w:tc>
      </w:tr>
      <w:tr w:rsidR="007D6108" w:rsidRPr="007D6108" w:rsidTr="007D6108">
        <w:trPr>
          <w:trHeight w:val="57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终止建设用地使用权供应</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第三十七条第三款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建设用地使用权人</w:t>
            </w:r>
          </w:p>
        </w:tc>
      </w:tr>
      <w:tr w:rsidR="007D6108" w:rsidRPr="007D6108" w:rsidTr="007D6108">
        <w:trPr>
          <w:trHeight w:val="109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国有建设用地使用权补充协议的签订</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1.《中华人民共和国物权法》（中华人民共和国主席令第62号）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第四十三条、第一百三十八条、第十七条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2.《中华人民共和国城市房地产管理法》（2007年修正）第四十三条、第十五条、第十八条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符合条件的用地单位或个人</w:t>
            </w:r>
          </w:p>
        </w:tc>
      </w:tr>
      <w:tr w:rsidR="007D6108" w:rsidRPr="007D6108" w:rsidTr="007D6108">
        <w:trPr>
          <w:trHeight w:val="264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37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签订国有建设用地预申请协议</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1.《招标拍卖挂牌出让国有建设用地使用权规定》（2007年国土资源部令第39号修正）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r w:rsidRPr="007D6108">
              <w:rPr>
                <w:rFonts w:ascii="仿宋_GB2312" w:eastAsia="仿宋_GB2312" w:hAnsi="Times New Roman" w:cs="Times New Roman" w:hint="eastAsia"/>
                <w:kern w:val="0"/>
                <w:szCs w:val="21"/>
                <w:bdr w:val="none" w:sz="0" w:space="0" w:color="auto" w:frame="1"/>
              </w:rPr>
              <w:t> </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2.国土资源部关于印发《招标拍卖挂牌出让国有土地使用权规范》(试行)和《协议出让国有土地使用权规范》</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(试行)的通知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国土资发〔2006〕</w:t>
            </w:r>
            <w:proofErr w:type="gramEnd"/>
            <w:r w:rsidRPr="007D6108">
              <w:rPr>
                <w:rFonts w:ascii="仿宋_GB2312" w:eastAsia="仿宋_GB2312" w:hAnsi="Times New Roman" w:cs="Times New Roman" w:hint="eastAsia"/>
                <w:kern w:val="0"/>
                <w:szCs w:val="21"/>
                <w:bdr w:val="none" w:sz="0" w:space="0" w:color="auto" w:frame="1"/>
              </w:rPr>
              <w:t>114号）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附录</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3.关于印发《珠海市国有建设用地使用权用地预申请操作规则（暂行）》的通知（珠国土字[2008]1252号）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4.《中华人民共和国土地管理法实施条例》（1998年国务院令第256号）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第二十二条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符合条件的用地企业或者个人</w:t>
            </w:r>
          </w:p>
        </w:tc>
      </w:tr>
      <w:tr w:rsidR="007D6108" w:rsidRPr="007D6108" w:rsidTr="007D6108">
        <w:trPr>
          <w:trHeight w:val="6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报建阶段建设用地地价的审核</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第五十五条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6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proofErr w:type="gramStart"/>
            <w:r w:rsidRPr="007D6108">
              <w:rPr>
                <w:rFonts w:ascii="仿宋_GB2312" w:eastAsia="仿宋_GB2312" w:hAnsi="Times New Roman" w:cs="Times New Roman" w:hint="eastAsia"/>
                <w:kern w:val="0"/>
                <w:szCs w:val="21"/>
                <w:bdr w:val="none" w:sz="0" w:space="0" w:color="auto" w:frame="1"/>
              </w:rPr>
              <w:t>作出</w:t>
            </w:r>
            <w:proofErr w:type="gramEnd"/>
            <w:r w:rsidRPr="007D6108">
              <w:rPr>
                <w:rFonts w:ascii="仿宋_GB2312" w:eastAsia="仿宋_GB2312" w:hAnsi="Times New Roman" w:cs="Times New Roman" w:hint="eastAsia"/>
                <w:kern w:val="0"/>
                <w:szCs w:val="21"/>
                <w:bdr w:val="none" w:sz="0" w:space="0" w:color="auto" w:frame="1"/>
              </w:rPr>
              <w:t>征地补偿（青苗及地上附着物补偿）决定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第十五条、第二十六条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被征收土地的农村集体经济组织、青苗和地上附着物所有权人</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1990年以前商品房转让补交地价款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1.《关于印发〈划拨性质单套普通住宅、1990年以前商品房（香洲部分）计补地价办法〉的通知》（珠国土字〔2008〕204号）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划拨性质的单套普通住宅</w:t>
            </w:r>
          </w:p>
        </w:tc>
      </w:tr>
      <w:tr w:rsidR="007D6108" w:rsidRPr="007D6108" w:rsidTr="007D6108">
        <w:trPr>
          <w:trHeight w:val="170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临时（租赁）用地年租金核计</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1.《关于印发珠海市国有土地价格管理规定的通知》（</w:t>
            </w:r>
            <w:proofErr w:type="gramStart"/>
            <w:r w:rsidRPr="007D6108">
              <w:rPr>
                <w:rFonts w:ascii="仿宋_GB2312" w:eastAsia="仿宋_GB2312" w:hAnsi="Times New Roman" w:cs="Times New Roman" w:hint="eastAsia"/>
                <w:kern w:val="0"/>
                <w:szCs w:val="21"/>
                <w:bdr w:val="none" w:sz="0" w:space="0" w:color="auto" w:frame="1"/>
              </w:rPr>
              <w:t>珠府〔2011〕</w:t>
            </w:r>
            <w:proofErr w:type="gramEnd"/>
            <w:r w:rsidRPr="007D6108">
              <w:rPr>
                <w:rFonts w:ascii="仿宋_GB2312" w:eastAsia="仿宋_GB2312" w:hAnsi="Times New Roman" w:cs="Times New Roman" w:hint="eastAsia"/>
                <w:kern w:val="0"/>
                <w:szCs w:val="21"/>
                <w:bdr w:val="none" w:sz="0" w:space="0" w:color="auto" w:frame="1"/>
              </w:rPr>
              <w:t>100号）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2.《关于印发&lt;国有土地使用权出让收支管理办法&gt;的通知》（财综〔2006〕68号）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3.《珠海市人民政府关于委托各区政府（经济功能区管委会）行使临时用地审批权限的通知》（</w:t>
            </w:r>
            <w:proofErr w:type="gramStart"/>
            <w:r w:rsidRPr="007D6108">
              <w:rPr>
                <w:rFonts w:ascii="仿宋_GB2312" w:eastAsia="仿宋_GB2312" w:hAnsi="Times New Roman" w:cs="Times New Roman" w:hint="eastAsia"/>
                <w:kern w:val="0"/>
                <w:szCs w:val="21"/>
                <w:bdr w:val="none" w:sz="0" w:space="0" w:color="auto" w:frame="1"/>
              </w:rPr>
              <w:t>珠府函</w:t>
            </w:r>
            <w:proofErr w:type="gramEnd"/>
            <w:r w:rsidRPr="007D6108">
              <w:rPr>
                <w:rFonts w:ascii="仿宋_GB2312" w:eastAsia="仿宋_GB2312" w:hAnsi="Times New Roman" w:cs="Times New Roman" w:hint="eastAsia"/>
                <w:kern w:val="0"/>
                <w:szCs w:val="21"/>
                <w:bdr w:val="none" w:sz="0" w:space="0" w:color="auto" w:frame="1"/>
              </w:rPr>
              <w:t>〔2014〕187号）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临时（租赁）用地使用权人</w:t>
            </w:r>
          </w:p>
        </w:tc>
      </w:tr>
      <w:tr w:rsidR="007D6108" w:rsidRPr="007D6108" w:rsidTr="007D6108">
        <w:trPr>
          <w:trHeight w:val="60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42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利用农村留用地开发房地产指标核实</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1.《关于印发珠海市国有土地价格管理规定的通知》（</w:t>
            </w:r>
            <w:proofErr w:type="gramStart"/>
            <w:r w:rsidRPr="007D6108">
              <w:rPr>
                <w:rFonts w:ascii="仿宋_GB2312" w:eastAsia="仿宋_GB2312" w:hAnsi="Times New Roman" w:cs="Times New Roman" w:hint="eastAsia"/>
                <w:kern w:val="0"/>
                <w:szCs w:val="21"/>
                <w:bdr w:val="none" w:sz="0" w:space="0" w:color="auto" w:frame="1"/>
              </w:rPr>
              <w:t>珠府〔2011〕</w:t>
            </w:r>
            <w:proofErr w:type="gramEnd"/>
            <w:r w:rsidRPr="007D6108">
              <w:rPr>
                <w:rFonts w:ascii="仿宋_GB2312" w:eastAsia="仿宋_GB2312" w:hAnsi="Times New Roman" w:cs="Times New Roman" w:hint="eastAsia"/>
                <w:kern w:val="0"/>
                <w:szCs w:val="21"/>
                <w:bdr w:val="none" w:sz="0" w:space="0" w:color="auto" w:frame="1"/>
              </w:rPr>
              <w:t>100号）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农村集体经济组织</w:t>
            </w:r>
          </w:p>
        </w:tc>
      </w:tr>
      <w:tr w:rsidR="007D6108" w:rsidRPr="007D6108" w:rsidTr="007D6108">
        <w:trPr>
          <w:trHeight w:val="62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临时租赁用地合同的签订</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第三十五条第二款、第三十八条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用地建设单位</w:t>
            </w:r>
          </w:p>
        </w:tc>
      </w:tr>
      <w:tr w:rsidR="007D6108" w:rsidRPr="007D6108" w:rsidTr="007D6108">
        <w:trPr>
          <w:trHeight w:val="91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闲置土地认定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1.《闲置土地处置办法》(中华人民共和国国土资源部令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第53号)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2.《珠海市闲置土地处置办法》(珠海市人民政府令第87号)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符合条件的申请人</w:t>
            </w:r>
          </w:p>
        </w:tc>
      </w:tr>
      <w:tr w:rsidR="007D6108" w:rsidRPr="007D6108" w:rsidTr="007D6108">
        <w:trPr>
          <w:trHeight w:val="57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45</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验收阶段建设用地地价的审核</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第五十五条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46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闲置土地延长动工、竣工期限</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1.《珠海市闲置土地处置办法》(珠海市人民政府令第87号)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95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政府储备土地临时出租协议</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1.土地储备管理办法（</w:t>
            </w:r>
            <w:proofErr w:type="gramStart"/>
            <w:r w:rsidRPr="007D6108">
              <w:rPr>
                <w:rFonts w:ascii="仿宋_GB2312" w:eastAsia="仿宋_GB2312" w:hAnsi="Times New Roman" w:cs="Times New Roman" w:hint="eastAsia"/>
                <w:kern w:val="0"/>
                <w:szCs w:val="21"/>
                <w:bdr w:val="none" w:sz="0" w:space="0" w:color="auto" w:frame="1"/>
              </w:rPr>
              <w:t>国土资发〔2007〕</w:t>
            </w:r>
            <w:proofErr w:type="gramEnd"/>
            <w:r w:rsidRPr="007D6108">
              <w:rPr>
                <w:rFonts w:ascii="仿宋_GB2312" w:eastAsia="仿宋_GB2312" w:hAnsi="Times New Roman" w:cs="Times New Roman" w:hint="eastAsia"/>
                <w:kern w:val="0"/>
                <w:szCs w:val="21"/>
                <w:bdr w:val="none" w:sz="0" w:space="0" w:color="auto" w:frame="1"/>
              </w:rPr>
              <w:t>277</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2.《关于设立中国（广东）自由贸易试验区珠海横琴新区片区管理委员会的通知》（粤机编办发〔2015〕42号）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3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提供土地档案信息查询服务</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1.《珠海市国土资源信息公开实施办法》(国土资源部令第14号)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申请查询的单位、个人、公检法部门</w:t>
            </w:r>
          </w:p>
        </w:tc>
      </w:tr>
      <w:tr w:rsidR="007D6108" w:rsidRPr="007D6108" w:rsidTr="007D6108">
        <w:trPr>
          <w:trHeight w:val="53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49</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建设用地核准书遗失补发（含计费卡）</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第五十三条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65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村民申请已建成未报建房屋确权</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1.《确定土地所有权和使用权的若干规定》（国土(籍)字〔1995〕第26号）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第六十条、第十六条、第五十八条、第二条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符合条件的申请人</w:t>
            </w:r>
          </w:p>
        </w:tc>
      </w:tr>
      <w:tr w:rsidR="007D6108" w:rsidRPr="007D6108" w:rsidTr="007D6108">
        <w:trPr>
          <w:trHeight w:val="64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51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建设工程项目施工图变更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1.《珠海经济特区城乡规划条例》(2013年)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建设工程单位</w:t>
            </w:r>
          </w:p>
        </w:tc>
      </w:tr>
      <w:tr w:rsidR="007D6108" w:rsidRPr="007D6108" w:rsidTr="007D6108">
        <w:trPr>
          <w:trHeight w:val="64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订立房屋征收补偿协议</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1.《国有土地上房屋征收与补偿条例》（2011国务院令第590号修订）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被征收人</w:t>
            </w:r>
          </w:p>
        </w:tc>
      </w:tr>
      <w:tr w:rsidR="007D6108" w:rsidRPr="007D6108" w:rsidTr="007D6108">
        <w:trPr>
          <w:trHeight w:val="184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登记、清点地上青苗及附着物</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1.《中华人民共和国土地管理法实施条例》（1998年国务院令第256号）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第四十六条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3.《广东省实施&lt;中华人民共和国土地管理法&gt;办法》(2008年修正）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第十六条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青苗及地上附着物所有权人</w:t>
            </w:r>
          </w:p>
        </w:tc>
      </w:tr>
      <w:tr w:rsidR="007D6108" w:rsidRPr="007D6108" w:rsidTr="007D6108">
        <w:trPr>
          <w:trHeight w:val="100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国有建设用地使用权出让合同的签订</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1.《中华人民共和国物权法》（中华人民共和国主席令第62号）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第四十三条、第一百三十八条、第十七条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2.《中华人民共和国城市房地产管理法》（2007年修正）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第四十三条、第十五条、第十八条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符合条件的用地单位或个人</w:t>
            </w:r>
          </w:p>
        </w:tc>
      </w:tr>
      <w:tr w:rsidR="007D6108" w:rsidRPr="007D6108" w:rsidTr="007D6108">
        <w:trPr>
          <w:trHeight w:val="76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土地复垦方案核准及验收确认</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1.《土地垦条例实施办法》（国土资源部令第56号）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2.《土地复垦条例》（2011年国务院令第592号）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第二十八条、第五条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土地复垦义务人</w:t>
            </w:r>
          </w:p>
        </w:tc>
      </w:tr>
      <w:tr w:rsidR="007D6108" w:rsidRPr="007D6108" w:rsidTr="007D6108">
        <w:trPr>
          <w:trHeight w:val="235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56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签订收回国有建设用地使用权补偿协议　</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1.《中华人民共和国城市房地产管理法》（2007年修正）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第二十五条、第十九条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第五十八条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3.《中华人民共和国城镇国有土地使用权出让和转让暂行条例》（1990年国务院令第55号修订）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第三十九条、第四十二条、第四十七条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第五十一条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国有建设用地使用权人</w:t>
            </w:r>
          </w:p>
        </w:tc>
      </w:tr>
      <w:tr w:rsidR="007D6108" w:rsidRPr="007D6108" w:rsidTr="007D6108">
        <w:trPr>
          <w:trHeight w:val="88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拒绝签订青苗及地上附着物补偿协议的</w:t>
            </w:r>
            <w:proofErr w:type="gramStart"/>
            <w:r w:rsidRPr="007D6108">
              <w:rPr>
                <w:rFonts w:ascii="仿宋_GB2312" w:eastAsia="仿宋_GB2312" w:hAnsi="Times New Roman" w:cs="Times New Roman" w:hint="eastAsia"/>
                <w:kern w:val="0"/>
                <w:szCs w:val="21"/>
                <w:bdr w:val="none" w:sz="0" w:space="0" w:color="auto" w:frame="1"/>
              </w:rPr>
              <w:t>作出</w:t>
            </w:r>
            <w:proofErr w:type="gramEnd"/>
            <w:r w:rsidRPr="007D6108">
              <w:rPr>
                <w:rFonts w:ascii="仿宋_GB2312" w:eastAsia="仿宋_GB2312" w:hAnsi="Times New Roman" w:cs="Times New Roman" w:hint="eastAsia"/>
                <w:kern w:val="0"/>
                <w:szCs w:val="21"/>
                <w:bdr w:val="none" w:sz="0" w:space="0" w:color="auto" w:frame="1"/>
              </w:rPr>
              <w:t>征地补偿决定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第十五条、第二十六条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被征收土地的农村集体经济组织、青苗和地上附着物所有权人</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征地青苗及地上附着物补偿协议的签订</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青苗及地上附着物所有权人</w:t>
            </w:r>
          </w:p>
        </w:tc>
      </w:tr>
      <w:tr w:rsidR="007D6108" w:rsidRPr="007D6108" w:rsidTr="007D6108">
        <w:trPr>
          <w:trHeight w:val="69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用地（预）解除登记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1.《最高人民法院、国土资源部、建设部关于依法规范人民法院执行和国土资源房地产管理部门协助执行若干问题的通知》（法发〔2004〕5号)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十八、一、十二条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需协助执行的土地</w:t>
            </w:r>
          </w:p>
        </w:tc>
      </w:tr>
      <w:tr w:rsidR="007D6108" w:rsidRPr="007D6108" w:rsidTr="007D6108">
        <w:trPr>
          <w:trHeight w:val="5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土地出让年限的调整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调整用地的建设用地核准书换发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土地使用期限的调整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1.《珠海经济特区土地管理条例》（2015年修订）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63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用地（预）查封登记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1.《最高人民法院、国土资源部、建设部关于依法规范人民法院执行和国土资源房地产管理部门协助执行若干问题的通知》（法发〔2004〕5号)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十八、一、十二条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需协助执行的土地</w:t>
            </w:r>
          </w:p>
        </w:tc>
      </w:tr>
      <w:tr w:rsidR="007D6108" w:rsidRPr="007D6108" w:rsidTr="007D6108">
        <w:trPr>
          <w:trHeight w:val="108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用地情况证明出具</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1.《中华人民共和国土地管理法实施条例》（1998年国务院令第256号）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2.《关于设立中国（广东）自由贸易试验区珠海横琴新区片区管理委员会的通知》（粤机编办发〔2015〕42号）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土地权属人</w:t>
            </w:r>
          </w:p>
        </w:tc>
      </w:tr>
      <w:tr w:rsidR="007D6108" w:rsidRPr="007D6108" w:rsidTr="007D6108">
        <w:trPr>
          <w:trHeight w:val="113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划拨性质单套普通住宅转让补交地价款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1.《关于印发珠海市划拨土地使用权性质房地产转让管理（试行）的通知》（</w:t>
            </w:r>
            <w:proofErr w:type="gramStart"/>
            <w:r w:rsidRPr="007D6108">
              <w:rPr>
                <w:rFonts w:ascii="仿宋_GB2312" w:eastAsia="仿宋_GB2312" w:hAnsi="Times New Roman" w:cs="Times New Roman" w:hint="eastAsia"/>
                <w:kern w:val="0"/>
                <w:szCs w:val="21"/>
                <w:bdr w:val="none" w:sz="0" w:space="0" w:color="auto" w:frame="1"/>
              </w:rPr>
              <w:t>珠府〔2010〕</w:t>
            </w:r>
            <w:proofErr w:type="gramEnd"/>
            <w:r w:rsidRPr="007D6108">
              <w:rPr>
                <w:rFonts w:ascii="仿宋_GB2312" w:eastAsia="仿宋_GB2312" w:hAnsi="Times New Roman" w:cs="Times New Roman" w:hint="eastAsia"/>
                <w:kern w:val="0"/>
                <w:szCs w:val="21"/>
                <w:bdr w:val="none" w:sz="0" w:space="0" w:color="auto" w:frame="1"/>
              </w:rPr>
              <w:t>44号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2.《关于印发〈划拨性质单套普通住宅、1990年以前商品房（香洲部分）计补地价办法〉的通知》（珠国土字〔2008〕204号）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一、二</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0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确权阶段建设用地地价的审核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符合申请条件的用地单位及个人</w:t>
            </w:r>
          </w:p>
        </w:tc>
      </w:tr>
      <w:tr w:rsidR="007D6108" w:rsidRPr="007D6108" w:rsidTr="007D6108">
        <w:trPr>
          <w:trHeight w:val="50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举行国土资源听证</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1.《国土资源听证规定》（国土资源部令第22号）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第十二条、第十九条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听证申请人</w:t>
            </w:r>
          </w:p>
        </w:tc>
      </w:tr>
      <w:tr w:rsidR="007D6108" w:rsidRPr="007D6108" w:rsidTr="007D6108">
        <w:trPr>
          <w:trHeight w:val="77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横琴新区规划国土局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土地权属争议处理决定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1.《中华人民共和国土地管理法》（2004年修正）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第十六条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单位或者个人</w:t>
            </w:r>
          </w:p>
        </w:tc>
      </w:tr>
      <w:tr w:rsidR="007D6108" w:rsidRPr="007D6108" w:rsidTr="007D6108">
        <w:trPr>
          <w:trHeight w:val="169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横琴新区建设环保局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人民防空工程改造核准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1.《人民防空工程平时开发利用管理办法》（〔2001〕国人防办字第211号）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2.《中华人民共和国人民防空法》（2009年修正）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第二十六条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3.《人民防空工程维护管理办法》（国防人防办字</w:t>
            </w:r>
            <w:r w:rsidRPr="007D6108">
              <w:rPr>
                <w:rFonts w:ascii="仿宋_GB2312" w:eastAsia="仿宋_GB2312" w:hAnsi="Times New Roman" w:cs="Times New Roman" w:hint="eastAsia"/>
                <w:kern w:val="0"/>
                <w:szCs w:val="21"/>
                <w:bdr w:val="none" w:sz="0" w:space="0" w:color="auto" w:frame="1"/>
              </w:rPr>
              <w:lastRenderedPageBreak/>
              <w:t>〔2001〕210号）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机关、事业单位、企业、社会组织、个人</w:t>
            </w:r>
          </w:p>
        </w:tc>
      </w:tr>
      <w:tr w:rsidR="007D6108" w:rsidRPr="007D6108" w:rsidTr="007D6108">
        <w:trPr>
          <w:trHeight w:val="138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70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生育登记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1.《中华人民共和国人口与计划生育法》（2016年修订）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第十八条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《关于印发广东省计划生育服务证管理办法的通知》（</w:t>
            </w:r>
            <w:proofErr w:type="gramStart"/>
            <w:r w:rsidRPr="007D6108">
              <w:rPr>
                <w:rFonts w:ascii="仿宋_GB2312" w:eastAsia="仿宋_GB2312" w:hAnsi="Times New Roman" w:cs="Times New Roman" w:hint="eastAsia"/>
                <w:kern w:val="0"/>
                <w:szCs w:val="21"/>
                <w:bdr w:val="none" w:sz="0" w:space="0" w:color="auto" w:frame="1"/>
              </w:rPr>
              <w:t>粤人口证生委</w:t>
            </w:r>
            <w:proofErr w:type="gramEnd"/>
            <w:r w:rsidRPr="007D6108">
              <w:rPr>
                <w:rFonts w:ascii="仿宋_GB2312" w:eastAsia="仿宋_GB2312" w:hAnsi="Times New Roman" w:cs="Times New Roman" w:hint="eastAsia"/>
                <w:kern w:val="0"/>
                <w:szCs w:val="21"/>
                <w:bdr w:val="none" w:sz="0" w:space="0" w:color="auto" w:frame="1"/>
              </w:rPr>
              <w:t>〔2009〕20号）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第二条、第五条、第三条、第四条、第六条、第九条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横琴新区范围内户籍人口生育第一个和第二个子女的夫妻</w:t>
            </w:r>
          </w:p>
        </w:tc>
      </w:tr>
      <w:tr w:rsidR="007D6108" w:rsidRPr="007D6108" w:rsidTr="007D6108">
        <w:trPr>
          <w:trHeight w:val="204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儿童福利证核发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1.《关于发放我市散居孤儿基本生活费的通知》（珠民函〔2012〕2号）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2.《关于建立我市户籍孤儿基本生活费自然增长机制、调整基本生活费的通知》（珠民〔2013〕140号）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第一项第二条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3.《转发省府办公厅贯彻落实国务院办公厅关于加强孤儿保障工作意见的通知》（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〔2011〕52号）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第一条第三项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孤儿</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proofErr w:type="gramStart"/>
            <w:r w:rsidRPr="007D6108">
              <w:rPr>
                <w:rFonts w:ascii="仿宋_GB2312" w:eastAsia="仿宋_GB2312" w:hAnsi="Times New Roman" w:cs="Times New Roman" w:hint="eastAsia"/>
                <w:kern w:val="0"/>
                <w:szCs w:val="21"/>
                <w:bdr w:val="none" w:sz="0" w:space="0" w:color="auto" w:frame="1"/>
              </w:rPr>
              <w:t>低保资金</w:t>
            </w:r>
            <w:proofErr w:type="gramEnd"/>
            <w:r w:rsidRPr="007D6108">
              <w:rPr>
                <w:rFonts w:ascii="仿宋_GB2312" w:eastAsia="仿宋_GB2312" w:hAnsi="Times New Roman" w:cs="Times New Roman" w:hint="eastAsia"/>
                <w:kern w:val="0"/>
                <w:szCs w:val="21"/>
                <w:bdr w:val="none" w:sz="0" w:space="0" w:color="auto" w:frame="1"/>
              </w:rPr>
              <w:t>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1.《珠海市最低生活保障实施办法》（2009年珠海市人民政府令第71号）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第六十一条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具有本市户籍，家庭人均月收入低于当地</w:t>
            </w:r>
            <w:proofErr w:type="gramStart"/>
            <w:r w:rsidRPr="007D6108">
              <w:rPr>
                <w:rFonts w:ascii="仿宋_GB2312" w:eastAsia="仿宋_GB2312" w:hAnsi="Times New Roman" w:cs="Times New Roman" w:hint="eastAsia"/>
                <w:kern w:val="0"/>
                <w:szCs w:val="21"/>
                <w:bdr w:val="none" w:sz="0" w:space="0" w:color="auto" w:frame="1"/>
              </w:rPr>
              <w:t>低保标准并纳入低保</w:t>
            </w:r>
            <w:proofErr w:type="gramEnd"/>
            <w:r w:rsidRPr="007D6108">
              <w:rPr>
                <w:rFonts w:ascii="仿宋_GB2312" w:eastAsia="仿宋_GB2312" w:hAnsi="Times New Roman" w:cs="Times New Roman" w:hint="eastAsia"/>
                <w:kern w:val="0"/>
                <w:szCs w:val="21"/>
                <w:bdr w:val="none" w:sz="0" w:space="0" w:color="auto" w:frame="1"/>
              </w:rPr>
              <w:t>救助的城乡居民</w:t>
            </w:r>
          </w:p>
        </w:tc>
      </w:tr>
      <w:tr w:rsidR="007D6108" w:rsidRPr="007D6108" w:rsidTr="007D6108">
        <w:trPr>
          <w:trHeight w:val="361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73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领取基本养老金资格认证</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1.《国务院关于建立统一的城乡居民基本养老保险制度的意见》（国发〔2014〕8号）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2.《人力资源社会保障部办公厅关于做好重复领取城乡养老保险待遇核查工作的通知》（</w:t>
            </w:r>
            <w:proofErr w:type="gramStart"/>
            <w:r w:rsidRPr="007D6108">
              <w:rPr>
                <w:rFonts w:ascii="仿宋_GB2312" w:eastAsia="仿宋_GB2312" w:hAnsi="Times New Roman" w:cs="Times New Roman" w:hint="eastAsia"/>
                <w:kern w:val="0"/>
                <w:szCs w:val="21"/>
                <w:bdr w:val="none" w:sz="0" w:space="0" w:color="auto" w:frame="1"/>
              </w:rPr>
              <w:t>人社厅</w:t>
            </w:r>
            <w:proofErr w:type="gramEnd"/>
            <w:r w:rsidRPr="007D6108">
              <w:rPr>
                <w:rFonts w:ascii="仿宋_GB2312" w:eastAsia="仿宋_GB2312" w:hAnsi="Times New Roman" w:cs="Times New Roman" w:hint="eastAsia"/>
                <w:kern w:val="0"/>
                <w:szCs w:val="21"/>
                <w:bdr w:val="none" w:sz="0" w:space="0" w:color="auto" w:frame="1"/>
              </w:rPr>
              <w:t>〔2014〕34号）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3.《关于印发&lt;广东省居住异地离退休人员实行领取基本养老金资格验证暂行办法&gt;的通知》（粤社保〔2003〕32号）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第二条至第十三条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4.《关于印发&lt;广东省企业离退休人员领取基本养老金资格审验暂行办法&gt;的通知》（粤社保〔2004〕13号）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第一条至第十七条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5.《关于印发&lt;珠海市领取社会保险待遇人员资格认证管理办法&gt;的通知》（珠</w:t>
            </w:r>
            <w:proofErr w:type="gramStart"/>
            <w:r w:rsidRPr="007D6108">
              <w:rPr>
                <w:rFonts w:ascii="仿宋_GB2312" w:eastAsia="仿宋_GB2312" w:hAnsi="Times New Roman" w:cs="Times New Roman" w:hint="eastAsia"/>
                <w:kern w:val="0"/>
                <w:szCs w:val="21"/>
                <w:bdr w:val="none" w:sz="0" w:space="0" w:color="auto" w:frame="1"/>
              </w:rPr>
              <w:t>劳</w:t>
            </w:r>
            <w:proofErr w:type="gramEnd"/>
            <w:r w:rsidRPr="007D6108">
              <w:rPr>
                <w:rFonts w:ascii="仿宋_GB2312" w:eastAsia="仿宋_GB2312" w:hAnsi="Times New Roman" w:cs="Times New Roman" w:hint="eastAsia"/>
                <w:kern w:val="0"/>
                <w:szCs w:val="21"/>
                <w:bdr w:val="none" w:sz="0" w:space="0" w:color="auto" w:frame="1"/>
              </w:rPr>
              <w:t>社〔2003〕7号）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第一条至第七条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1.在本区享受按月领取养老待遇的离退休人员。</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2.居住我区且要求我区协助认证的外地离退休人员。</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3.领取城乡居民养老保险待遇人员。</w:t>
            </w:r>
          </w:p>
        </w:tc>
      </w:tr>
      <w:tr w:rsidR="007D6108" w:rsidRPr="007D6108" w:rsidTr="007D6108">
        <w:trPr>
          <w:trHeight w:val="56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学校出具学历证明的复核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1.《广东省教育厅关于中小学生学籍管理的实施细则（试行）》（粤教基〔2014〕24号）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中小学毕业生，高中毕业生</w:t>
            </w:r>
          </w:p>
        </w:tc>
      </w:tr>
      <w:tr w:rsidR="007D6108" w:rsidRPr="007D6108" w:rsidTr="007D6108">
        <w:trPr>
          <w:trHeight w:val="60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本市户籍就业困难人员个人灵活就业社会保险补贴审核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第五条第四款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本市生源离校未就业应届高校毕业生和本市户籍就业困难人员</w:t>
            </w:r>
          </w:p>
        </w:tc>
      </w:tr>
      <w:tr w:rsidR="007D6108" w:rsidRPr="007D6108" w:rsidTr="007D6108">
        <w:trPr>
          <w:trHeight w:val="33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民办学校收费申请的审核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1.《中华人民共和国民办教育促进法》（2002年）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第三十七条、第十一条、第八条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举办实施学历教育、学前教育、自学考试助学及其他文化教育的民办学校</w:t>
            </w:r>
          </w:p>
        </w:tc>
      </w:tr>
      <w:tr w:rsidR="007D6108" w:rsidRPr="007D6108" w:rsidTr="007D6108">
        <w:trPr>
          <w:trHeight w:val="64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创业实训补贴审核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1.《关于印发珠海市创业补贴实施办法的通知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350号）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创业实训（见习）基地</w:t>
            </w:r>
          </w:p>
        </w:tc>
      </w:tr>
      <w:tr w:rsidR="007D6108" w:rsidRPr="007D6108" w:rsidTr="007D6108">
        <w:trPr>
          <w:trHeight w:val="13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78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用人单位人员失业登记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用人单位已办理终止劳动合同登记备案的失业人员</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79</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学前教育专项经费的分配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1.《关于印发珠海市学前教育三年行动计划的通知》（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〔2011〕32号）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第二条第（二）项第2点</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幼儿园</w:t>
            </w:r>
          </w:p>
        </w:tc>
      </w:tr>
      <w:tr w:rsidR="007D6108" w:rsidRPr="007D6108" w:rsidTr="007D6108">
        <w:trPr>
          <w:trHeight w:val="1088"/>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80</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冬春救助资金的分配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1.《受灾人员冬春生活救助工作规程》(（民发〔2014〕169号）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第二部分第（二）条、第三部分第（二）条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2.关于印发《广东省受灾群众冬春生活救助规程》的通知〔2011〕</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第三部分、第四部分</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灾民</w:t>
            </w:r>
          </w:p>
        </w:tc>
      </w:tr>
      <w:tr w:rsidR="007D6108" w:rsidRPr="007D6108" w:rsidTr="007D6108">
        <w:trPr>
          <w:trHeight w:val="178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计划生育特殊困难家庭生活扶助金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1.《广东省人口与计划生育条例》（2015年12月30日修正）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2.关于印发珠海市计划生育家庭特别扶助制度实施方案的通知</w:t>
            </w:r>
            <w:proofErr w:type="gramStart"/>
            <w:r w:rsidRPr="007D6108">
              <w:rPr>
                <w:rFonts w:ascii="仿宋_GB2312" w:eastAsia="仿宋_GB2312" w:hAnsi="Times New Roman" w:cs="Times New Roman" w:hint="eastAsia"/>
                <w:kern w:val="0"/>
                <w:szCs w:val="21"/>
                <w:bdr w:val="none" w:sz="0" w:space="0" w:color="auto" w:frame="1"/>
              </w:rPr>
              <w:t>珠人口</w:t>
            </w:r>
            <w:proofErr w:type="gramEnd"/>
            <w:r w:rsidRPr="007D6108">
              <w:rPr>
                <w:rFonts w:ascii="仿宋_GB2312" w:eastAsia="仿宋_GB2312" w:hAnsi="Times New Roman" w:cs="Times New Roman" w:hint="eastAsia"/>
                <w:kern w:val="0"/>
                <w:szCs w:val="21"/>
                <w:bdr w:val="none" w:sz="0" w:space="0" w:color="auto" w:frame="1"/>
              </w:rPr>
              <w:t>计生</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2009</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45号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3.广东省人口计生委、省财政厅&lt;关于印发广东省计划生育家庭特别扶助制度实施方案的通知&gt;粤计生委〔2009〕21号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符合条件的珠海市户籍独生子女死亡、伤残家庭；</w:t>
            </w:r>
          </w:p>
        </w:tc>
      </w:tr>
      <w:tr w:rsidR="007D6108" w:rsidRPr="007D6108" w:rsidTr="007D6108">
        <w:trPr>
          <w:trHeight w:val="145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农村已离岗接生员和赤脚医生生活困难补助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1.转发《广东省关于做好农村已离岗接生员和赤脚医生生活困难补助发放工作的通知》（</w:t>
            </w:r>
            <w:proofErr w:type="gramStart"/>
            <w:r w:rsidRPr="007D6108">
              <w:rPr>
                <w:rFonts w:ascii="仿宋_GB2312" w:eastAsia="仿宋_GB2312" w:hAnsi="Times New Roman" w:cs="Times New Roman" w:hint="eastAsia"/>
                <w:kern w:val="0"/>
                <w:szCs w:val="21"/>
                <w:bdr w:val="none" w:sz="0" w:space="0" w:color="auto" w:frame="1"/>
              </w:rPr>
              <w:t>珠卫〔2013〕</w:t>
            </w:r>
            <w:proofErr w:type="gramEnd"/>
            <w:r w:rsidRPr="007D6108">
              <w:rPr>
                <w:rFonts w:ascii="仿宋_GB2312" w:eastAsia="仿宋_GB2312" w:hAnsi="Times New Roman" w:cs="Times New Roman" w:hint="eastAsia"/>
                <w:kern w:val="0"/>
                <w:szCs w:val="21"/>
                <w:bdr w:val="none" w:sz="0" w:space="0" w:color="auto" w:frame="1"/>
              </w:rPr>
              <w:t>184号）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五、保障措施</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2.关于进一步做好农村已离岗接生员和赤脚医生生活困难补助发放工作的补充通知（粤卫〔2013〕66号）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四、关于年龄未达到申请条件人员生活保障问题</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个人</w:t>
            </w:r>
          </w:p>
        </w:tc>
      </w:tr>
      <w:tr w:rsidR="007D6108" w:rsidRPr="007D6108" w:rsidTr="007D6108">
        <w:trPr>
          <w:trHeight w:val="97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83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民办非企业单位名称核准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1.《民办非企业单位登记管理暂行条例》（(1998年国务院令第251号)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第五条第一款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2.《民办非企业单位名称管理暂行规定》（民发〔1999〕129号)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横琴新区民办非企业单位</w:t>
            </w:r>
          </w:p>
        </w:tc>
      </w:tr>
      <w:tr w:rsidR="007D6108" w:rsidRPr="007D6108" w:rsidTr="007D6108">
        <w:trPr>
          <w:trHeight w:val="56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国内尸体运送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1.《广东省民政厅关于印发广东省民政厅遗体接运管理工作暂行规定的通知》（粤民福〔2005〕49号）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第十四条、第三条、第二条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国内居民尸体</w:t>
            </w:r>
          </w:p>
        </w:tc>
      </w:tr>
      <w:tr w:rsidR="007D6108" w:rsidRPr="007D6108" w:rsidTr="007D6108">
        <w:trPr>
          <w:trHeight w:val="62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特殊群体殡葬救助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1.《关于印发珠海市特殊群体殡葬救助暂行办法的通知》（珠民〔2010〕96号）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个人</w:t>
            </w:r>
          </w:p>
        </w:tc>
      </w:tr>
      <w:tr w:rsidR="007D6108" w:rsidRPr="007D6108" w:rsidTr="007D6108">
        <w:trPr>
          <w:trHeight w:val="160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特困人员供养的核准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1.《社会救助暂行办法》(2014年国务院令第649号)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第十四条、第十六条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2.《广东省农村五保供养工作规定》（2010年广东省人民政府令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第143号）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第八条、第三十四条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3.《城市居民最低生活保障条例》（1999年国务院令第271号）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特困人员</w:t>
            </w:r>
          </w:p>
        </w:tc>
      </w:tr>
      <w:tr w:rsidR="007D6108" w:rsidRPr="007D6108" w:rsidTr="007D6108">
        <w:trPr>
          <w:trHeight w:val="77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退役士兵一次性经济补助金发放</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1.《退役士兵安置条例》（2011年国务院中央军事委员会令第608号）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第三章第十九条、第一章第五条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退役士兵</w:t>
            </w:r>
          </w:p>
        </w:tc>
      </w:tr>
      <w:tr w:rsidR="007D6108" w:rsidRPr="007D6108" w:rsidTr="007D6108">
        <w:trPr>
          <w:trHeight w:val="278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88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强师工程专项经费的分配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1.省教育厅关于印发《广东省强师工程专项资金管理办法》的通知（</w:t>
            </w:r>
            <w:proofErr w:type="gramStart"/>
            <w:r w:rsidRPr="007D6108">
              <w:rPr>
                <w:rFonts w:ascii="仿宋_GB2312" w:eastAsia="仿宋_GB2312" w:hAnsi="Times New Roman" w:cs="Times New Roman" w:hint="eastAsia"/>
                <w:kern w:val="0"/>
                <w:szCs w:val="21"/>
                <w:bdr w:val="none" w:sz="0" w:space="0" w:color="auto" w:frame="1"/>
              </w:rPr>
              <w:t>粤财教〔2013〕</w:t>
            </w:r>
            <w:proofErr w:type="gramEnd"/>
            <w:r w:rsidRPr="007D6108">
              <w:rPr>
                <w:rFonts w:ascii="仿宋_GB2312" w:eastAsia="仿宋_GB2312" w:hAnsi="Times New Roman" w:cs="Times New Roman" w:hint="eastAsia"/>
                <w:kern w:val="0"/>
                <w:szCs w:val="21"/>
                <w:bdr w:val="none" w:sz="0" w:space="0" w:color="auto" w:frame="1"/>
              </w:rPr>
              <w:t>158号）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2.关于印发《广东省“强师工程”中等职业学校教师素质技能提升培训项目管理规定》的通知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（粤</w:t>
            </w:r>
            <w:proofErr w:type="gramStart"/>
            <w:r w:rsidRPr="007D6108">
              <w:rPr>
                <w:rFonts w:ascii="仿宋_GB2312" w:eastAsia="仿宋_GB2312" w:hAnsi="Times New Roman" w:cs="Times New Roman" w:hint="eastAsia"/>
                <w:kern w:val="0"/>
                <w:szCs w:val="21"/>
                <w:bdr w:val="none" w:sz="0" w:space="0" w:color="auto" w:frame="1"/>
              </w:rPr>
              <w:t>教继函</w:t>
            </w:r>
            <w:proofErr w:type="gramEnd"/>
            <w:r w:rsidRPr="007D6108">
              <w:rPr>
                <w:rFonts w:ascii="仿宋_GB2312" w:eastAsia="仿宋_GB2312" w:hAnsi="Times New Roman" w:cs="Times New Roman" w:hint="eastAsia"/>
                <w:kern w:val="0"/>
                <w:szCs w:val="21"/>
                <w:bdr w:val="none" w:sz="0" w:space="0" w:color="auto" w:frame="1"/>
              </w:rPr>
              <w:t>〔2014〕46号）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3.省教育厅、省财政厅关于印发《广东省“强师工程”地方奖补方案》的通知（</w:t>
            </w:r>
            <w:proofErr w:type="gramStart"/>
            <w:r w:rsidRPr="007D6108">
              <w:rPr>
                <w:rFonts w:ascii="仿宋_GB2312" w:eastAsia="仿宋_GB2312" w:hAnsi="Times New Roman" w:cs="Times New Roman" w:hint="eastAsia"/>
                <w:kern w:val="0"/>
                <w:szCs w:val="21"/>
                <w:bdr w:val="none" w:sz="0" w:space="0" w:color="auto" w:frame="1"/>
              </w:rPr>
              <w:t>粤财教〔2013〕</w:t>
            </w:r>
            <w:proofErr w:type="gramEnd"/>
            <w:r w:rsidRPr="007D6108">
              <w:rPr>
                <w:rFonts w:ascii="仿宋_GB2312" w:eastAsia="仿宋_GB2312" w:hAnsi="Times New Roman" w:cs="Times New Roman" w:hint="eastAsia"/>
                <w:kern w:val="0"/>
                <w:szCs w:val="21"/>
                <w:bdr w:val="none" w:sz="0" w:space="0" w:color="auto" w:frame="1"/>
              </w:rPr>
              <w:t>339号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4.《关于印发广东省“强师工程”实施方案的通知》（</w:t>
            </w:r>
            <w:proofErr w:type="gramStart"/>
            <w:r w:rsidRPr="007D6108">
              <w:rPr>
                <w:rFonts w:ascii="仿宋_GB2312" w:eastAsia="仿宋_GB2312" w:hAnsi="Times New Roman" w:cs="Times New Roman" w:hint="eastAsia"/>
                <w:kern w:val="0"/>
                <w:szCs w:val="21"/>
                <w:bdr w:val="none" w:sz="0" w:space="0" w:color="auto" w:frame="1"/>
              </w:rPr>
              <w:t>粤教师</w:t>
            </w:r>
            <w:proofErr w:type="gramEnd"/>
            <w:r w:rsidRPr="007D6108">
              <w:rPr>
                <w:rFonts w:ascii="仿宋_GB2312" w:eastAsia="仿宋_GB2312" w:hAnsi="Times New Roman" w:cs="Times New Roman" w:hint="eastAsia"/>
                <w:kern w:val="0"/>
                <w:szCs w:val="21"/>
                <w:bdr w:val="none" w:sz="0" w:space="0" w:color="auto" w:frame="1"/>
              </w:rPr>
              <w:t>〔2012〕10号）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5.《珠海市强师工程专项资金管理办法》（</w:t>
            </w:r>
            <w:proofErr w:type="gramStart"/>
            <w:r w:rsidRPr="007D6108">
              <w:rPr>
                <w:rFonts w:ascii="仿宋_GB2312" w:eastAsia="仿宋_GB2312" w:hAnsi="Times New Roman" w:cs="Times New Roman" w:hint="eastAsia"/>
                <w:kern w:val="0"/>
                <w:szCs w:val="21"/>
                <w:bdr w:val="none" w:sz="0" w:space="0" w:color="auto" w:frame="1"/>
              </w:rPr>
              <w:t>珠教财</w:t>
            </w:r>
            <w:proofErr w:type="gramEnd"/>
            <w:r w:rsidRPr="007D6108">
              <w:rPr>
                <w:rFonts w:ascii="仿宋_GB2312" w:eastAsia="仿宋_GB2312" w:hAnsi="Times New Roman" w:cs="Times New Roman" w:hint="eastAsia"/>
                <w:kern w:val="0"/>
                <w:szCs w:val="21"/>
                <w:bdr w:val="none" w:sz="0" w:space="0" w:color="auto" w:frame="1"/>
              </w:rPr>
              <w:t>〔2014〕15号）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中小学（</w:t>
            </w:r>
            <w:proofErr w:type="gramStart"/>
            <w:r w:rsidRPr="007D6108">
              <w:rPr>
                <w:rFonts w:ascii="仿宋_GB2312" w:eastAsia="仿宋_GB2312" w:hAnsi="Times New Roman" w:cs="Times New Roman" w:hint="eastAsia"/>
                <w:kern w:val="0"/>
                <w:szCs w:val="21"/>
                <w:bdr w:val="none" w:sz="0" w:space="0" w:color="auto" w:frame="1"/>
              </w:rPr>
              <w:t>含职业</w:t>
            </w:r>
            <w:proofErr w:type="gramEnd"/>
            <w:r w:rsidRPr="007D6108">
              <w:rPr>
                <w:rFonts w:ascii="仿宋_GB2312" w:eastAsia="仿宋_GB2312" w:hAnsi="Times New Roman" w:cs="Times New Roman" w:hint="eastAsia"/>
                <w:kern w:val="0"/>
                <w:szCs w:val="21"/>
                <w:bdr w:val="none" w:sz="0" w:space="0" w:color="auto" w:frame="1"/>
              </w:rPr>
              <w:t>中学）、幼儿园</w:t>
            </w:r>
          </w:p>
        </w:tc>
      </w:tr>
      <w:tr w:rsidR="007D6108" w:rsidRPr="007D6108" w:rsidTr="007D6108">
        <w:trPr>
          <w:trHeight w:val="9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教育费附加分配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1.《关于印发&lt;珠海市市本级教育费附加分配使用管理办法（试行）&gt;的通知》（</w:t>
            </w:r>
            <w:proofErr w:type="gramStart"/>
            <w:r w:rsidRPr="007D6108">
              <w:rPr>
                <w:rFonts w:ascii="仿宋_GB2312" w:eastAsia="仿宋_GB2312" w:hAnsi="Times New Roman" w:cs="Times New Roman" w:hint="eastAsia"/>
                <w:kern w:val="0"/>
                <w:szCs w:val="21"/>
                <w:bdr w:val="none" w:sz="0" w:space="0" w:color="auto" w:frame="1"/>
              </w:rPr>
              <w:t>珠财〔2006〕</w:t>
            </w:r>
            <w:proofErr w:type="gramEnd"/>
            <w:r w:rsidRPr="007D6108">
              <w:rPr>
                <w:rFonts w:ascii="仿宋_GB2312" w:eastAsia="仿宋_GB2312" w:hAnsi="Times New Roman" w:cs="Times New Roman" w:hint="eastAsia"/>
                <w:kern w:val="0"/>
                <w:szCs w:val="21"/>
                <w:bdr w:val="none" w:sz="0" w:space="0" w:color="auto" w:frame="1"/>
              </w:rPr>
              <w:t>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三、项目申报和审批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中小学（</w:t>
            </w:r>
            <w:proofErr w:type="gramStart"/>
            <w:r w:rsidRPr="007D6108">
              <w:rPr>
                <w:rFonts w:ascii="仿宋_GB2312" w:eastAsia="仿宋_GB2312" w:hAnsi="Times New Roman" w:cs="Times New Roman" w:hint="eastAsia"/>
                <w:kern w:val="0"/>
                <w:szCs w:val="21"/>
                <w:bdr w:val="none" w:sz="0" w:space="0" w:color="auto" w:frame="1"/>
              </w:rPr>
              <w:t>含职业</w:t>
            </w:r>
            <w:proofErr w:type="gramEnd"/>
            <w:r w:rsidRPr="007D6108">
              <w:rPr>
                <w:rFonts w:ascii="仿宋_GB2312" w:eastAsia="仿宋_GB2312" w:hAnsi="Times New Roman" w:cs="Times New Roman" w:hint="eastAsia"/>
                <w:kern w:val="0"/>
                <w:szCs w:val="21"/>
                <w:bdr w:val="none" w:sz="0" w:space="0" w:color="auto" w:frame="1"/>
              </w:rPr>
              <w:t>中学）、幼儿园</w:t>
            </w:r>
          </w:p>
        </w:tc>
      </w:tr>
      <w:tr w:rsidR="007D6108" w:rsidRPr="007D6108" w:rsidTr="007D6108">
        <w:trPr>
          <w:trHeight w:val="9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计划生育证明办理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1.《流动人口计划生育管理和服务工作若干规定》（2003年）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《珠海市计划生育综合治理证明管理与服务规范》(珠计生领导小组办〔2004〕9号）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横琴新区辖区范围内的个人</w:t>
            </w:r>
          </w:p>
        </w:tc>
      </w:tr>
      <w:tr w:rsidR="007D6108" w:rsidRPr="007D6108" w:rsidTr="007D6108">
        <w:trPr>
          <w:trHeight w:val="60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社会组织法人登记证书遗失补办</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1.《民办非企业单位登记暂行办法》（1999年民政部令 第18号）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横琴新区社会组织</w:t>
            </w:r>
          </w:p>
        </w:tc>
      </w:tr>
      <w:tr w:rsidR="007D6108" w:rsidRPr="007D6108" w:rsidTr="007D6108">
        <w:trPr>
          <w:trHeight w:val="10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社会组织法人登记证书到期换证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1.《民办非企业单位登记管理暂行条例》（(1998年国务院令第251号)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《社会团体登记管理条例》（1998年国务院令第250号）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横琴新区社会组织</w:t>
            </w:r>
          </w:p>
        </w:tc>
      </w:tr>
      <w:tr w:rsidR="007D6108" w:rsidRPr="007D6108" w:rsidTr="007D6108">
        <w:trPr>
          <w:trHeight w:val="107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93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失业人员培训通知书打印</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第六十四条第三项、第六十三条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2.《广东省实施&lt;中华人民共和国就业促进法&gt;办法》（2009年）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第三十二条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已办理失业登记的失业人员</w:t>
            </w:r>
          </w:p>
        </w:tc>
      </w:tr>
      <w:tr w:rsidR="007D6108" w:rsidRPr="007D6108" w:rsidTr="007D6108">
        <w:trPr>
          <w:trHeight w:val="2565"/>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94</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网上服务平台用人单位用户开通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第三十三条第二项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第二十九条第二项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3.《广东省实施&lt;中华人民共和国就业促进法&gt;办法》（2009年）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4.《就业服务与就业管理规定》（2007年劳动保障部28号令）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用人单位招用本市户籍就业困难人员岗位补贴审核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流浪乞讨及生活无着人员的救助方式</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1.《城市生活无着的流浪乞讨人员救助管理办法》（2003年国务院令第381号）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流浪乞讨及生活无着人员</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城乡居民基本养老保险一次性趸缴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1.珠海市人民政府关于印发珠海市城乡居民基本养老保险实施办法的通知（</w:t>
            </w:r>
            <w:proofErr w:type="gramStart"/>
            <w:r w:rsidRPr="007D6108">
              <w:rPr>
                <w:rFonts w:ascii="仿宋_GB2312" w:eastAsia="仿宋_GB2312" w:hAnsi="Times New Roman" w:cs="Times New Roman" w:hint="eastAsia"/>
                <w:kern w:val="0"/>
                <w:szCs w:val="21"/>
                <w:bdr w:val="none" w:sz="0" w:space="0" w:color="auto" w:frame="1"/>
              </w:rPr>
              <w:t>珠府〔2014〕</w:t>
            </w:r>
            <w:proofErr w:type="gramEnd"/>
            <w:r w:rsidRPr="007D6108">
              <w:rPr>
                <w:rFonts w:ascii="仿宋_GB2312" w:eastAsia="仿宋_GB2312" w:hAnsi="Times New Roman" w:cs="Times New Roman" w:hint="eastAsia"/>
                <w:kern w:val="0"/>
                <w:szCs w:val="21"/>
                <w:bdr w:val="none" w:sz="0" w:space="0" w:color="auto" w:frame="1"/>
              </w:rPr>
              <w:t>88号）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横琴居民参保人</w:t>
            </w:r>
          </w:p>
        </w:tc>
      </w:tr>
      <w:tr w:rsidR="007D6108" w:rsidRPr="007D6108" w:rsidTr="007D6108">
        <w:trPr>
          <w:trHeight w:val="95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98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散居孤儿基本生活费核准发放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1.《广东省民政厅广东省财政厅关于发放孤儿基本生活费的通知》（粤民福〔2011〕22号）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第四条（一）</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2.《关于发放我市散居孤儿基本生活费的通知》（珠</w:t>
            </w:r>
            <w:r w:rsidRPr="007D6108">
              <w:rPr>
                <w:rFonts w:ascii="仿宋_GB2312" w:eastAsia="仿宋_GB2312" w:hAnsi="Times New Roman" w:cs="Times New Roman" w:hint="eastAsia"/>
                <w:kern w:val="0"/>
                <w:szCs w:val="21"/>
                <w:bdr w:val="none" w:sz="0" w:space="0" w:color="auto" w:frame="1"/>
              </w:rPr>
              <w:lastRenderedPageBreak/>
              <w:t>民函〔2012〕2号）</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散居孤儿</w:t>
            </w:r>
          </w:p>
        </w:tc>
      </w:tr>
      <w:tr w:rsidR="007D6108" w:rsidRPr="007D6108" w:rsidTr="007D6108">
        <w:trPr>
          <w:trHeight w:val="68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99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《九年义务教育证书》的核发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1.《广东省教育厅关于中小学生学籍管理的实施细则（试行）》（粤教基〔2014〕24号）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全区初中毕业生</w:t>
            </w:r>
          </w:p>
        </w:tc>
      </w:tr>
      <w:tr w:rsidR="007D6108" w:rsidRPr="007D6108" w:rsidTr="007D6108">
        <w:trPr>
          <w:trHeight w:val="68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proofErr w:type="gramStart"/>
            <w:r w:rsidRPr="007D6108">
              <w:rPr>
                <w:rFonts w:ascii="仿宋_GB2312" w:eastAsia="仿宋_GB2312" w:hAnsi="Times New Roman" w:cs="Times New Roman" w:hint="eastAsia"/>
                <w:kern w:val="0"/>
                <w:szCs w:val="21"/>
                <w:bdr w:val="none" w:sz="0" w:space="0" w:color="auto" w:frame="1"/>
              </w:rPr>
              <w:t>低保对象</w:t>
            </w:r>
            <w:proofErr w:type="gramEnd"/>
            <w:r w:rsidRPr="007D6108">
              <w:rPr>
                <w:rFonts w:ascii="仿宋_GB2312" w:eastAsia="仿宋_GB2312" w:hAnsi="Times New Roman" w:cs="Times New Roman" w:hint="eastAsia"/>
                <w:kern w:val="0"/>
                <w:szCs w:val="21"/>
                <w:bdr w:val="none" w:sz="0" w:space="0" w:color="auto" w:frame="1"/>
              </w:rPr>
              <w:t>一次性临时物价补贴的分配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1.《珠海市最低生活保障实施办法》（2009年珠海市人民政府令第71号）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第二十六条、第二十九条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具有本市户籍，家庭人均月收入低于当地</w:t>
            </w:r>
            <w:proofErr w:type="gramStart"/>
            <w:r w:rsidRPr="007D6108">
              <w:rPr>
                <w:rFonts w:ascii="仿宋_GB2312" w:eastAsia="仿宋_GB2312" w:hAnsi="Times New Roman" w:cs="Times New Roman" w:hint="eastAsia"/>
                <w:kern w:val="0"/>
                <w:szCs w:val="21"/>
                <w:bdr w:val="none" w:sz="0" w:space="0" w:color="auto" w:frame="1"/>
              </w:rPr>
              <w:t>低保标准并纳入低保</w:t>
            </w:r>
            <w:proofErr w:type="gramEnd"/>
            <w:r w:rsidRPr="007D6108">
              <w:rPr>
                <w:rFonts w:ascii="仿宋_GB2312" w:eastAsia="仿宋_GB2312" w:hAnsi="Times New Roman" w:cs="Times New Roman" w:hint="eastAsia"/>
                <w:kern w:val="0"/>
                <w:szCs w:val="21"/>
                <w:bdr w:val="none" w:sz="0" w:space="0" w:color="auto" w:frame="1"/>
              </w:rPr>
              <w:t>救助的城乡居民</w:t>
            </w:r>
          </w:p>
        </w:tc>
      </w:tr>
      <w:tr w:rsidR="007D6108" w:rsidRPr="007D6108" w:rsidTr="007D6108">
        <w:trPr>
          <w:trHeight w:val="68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区一级幼儿园等级认定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1.《广东省幼儿园等级评估管理办法（试行）》（粤教督〔2000〕6号）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区属幼儿园</w:t>
            </w:r>
          </w:p>
        </w:tc>
      </w:tr>
      <w:tr w:rsidR="007D6108" w:rsidRPr="007D6108" w:rsidTr="007D6108">
        <w:trPr>
          <w:trHeight w:val="1243"/>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病残儿医学鉴定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1.《珠海市人民政府关于发布珠海市第五轮行政审批事项调整目录的决定》（2013年珠海市人民政府令第90号）。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47</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2.《计划生育技术服务管理条例》（2004年国务院令第428号）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病残儿</w:t>
            </w:r>
          </w:p>
        </w:tc>
      </w:tr>
      <w:tr w:rsidR="007D6108" w:rsidRPr="007D6108" w:rsidTr="007D6108">
        <w:trPr>
          <w:trHeight w:val="764"/>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重点优抚对象和部分军队退役人员社会保险补贴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1.《关于印发珠海市军人抚恤优待实施意见的通知》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〔2014〕7号）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第十九条、第十八条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重点优抚对象和部分军队退役人员</w:t>
            </w:r>
          </w:p>
        </w:tc>
      </w:tr>
      <w:tr w:rsidR="007D6108" w:rsidRPr="007D6108" w:rsidTr="007D6108">
        <w:trPr>
          <w:trHeight w:val="6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义务兵优待金的发放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1.《关于印发珠海市军人抚恤优待实施意见的通知》（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〔2014〕7号）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第三章第十四条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经我区武装批准入伍在服现役的义务兵</w:t>
            </w:r>
          </w:p>
        </w:tc>
      </w:tr>
      <w:tr w:rsidR="007D6108" w:rsidRPr="007D6108" w:rsidTr="007D6108">
        <w:trPr>
          <w:trHeight w:val="6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复员干部接收安置经济补助金的发放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1.《中华人民共和国兵役法》（国家主席令第50号）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复员干部</w:t>
            </w:r>
          </w:p>
        </w:tc>
      </w:tr>
      <w:tr w:rsidR="007D6108" w:rsidRPr="007D6108" w:rsidTr="007D6108">
        <w:trPr>
          <w:trHeight w:val="6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对抚恤优待对象的医疗补助核发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1.《广东省军人抚恤优待办法》（广东省人民政府令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第160号）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辖区内的优抚对象</w:t>
            </w:r>
          </w:p>
        </w:tc>
      </w:tr>
      <w:tr w:rsidR="007D6108" w:rsidRPr="007D6108" w:rsidTr="007D6108">
        <w:trPr>
          <w:trHeight w:val="439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107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城镇居民独生子女父母计划生育奖励</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1.《广东省人口与计划生育条例》（2015年12月30日修正）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2.《关于印发珠海市城镇独生子女父母奖励办法实施细则的通知》（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〔2010〕69号）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3.《中华人民共和国人口与计划生育法》（2016年修订）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第二十三条、第二十七条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4.《印发广东省城镇独生子女父母计划生育奖励办法的通知》（粤府办〔2009〕129号）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5.《省人口计生委、省财政厅》关于印发关于妥善解决城镇居民计划生育奖励历史遗留问题的处理意见的通知&gt;</w:t>
            </w:r>
            <w:proofErr w:type="gramStart"/>
            <w:r w:rsidRPr="007D6108">
              <w:rPr>
                <w:rFonts w:ascii="仿宋_GB2312" w:eastAsia="仿宋_GB2312" w:hAnsi="Times New Roman" w:cs="Times New Roman" w:hint="eastAsia"/>
                <w:kern w:val="0"/>
                <w:szCs w:val="21"/>
                <w:bdr w:val="none" w:sz="0" w:space="0" w:color="auto" w:frame="1"/>
              </w:rPr>
              <w:t>》</w:t>
            </w:r>
            <w:proofErr w:type="gramEnd"/>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粤人口</w:t>
            </w:r>
            <w:proofErr w:type="gramEnd"/>
            <w:r w:rsidRPr="007D6108">
              <w:rPr>
                <w:rFonts w:ascii="仿宋_GB2312" w:eastAsia="仿宋_GB2312" w:hAnsi="Times New Roman" w:cs="Times New Roman" w:hint="eastAsia"/>
                <w:kern w:val="0"/>
                <w:szCs w:val="21"/>
                <w:bdr w:val="none" w:sz="0" w:space="0" w:color="auto" w:frame="1"/>
              </w:rPr>
              <w:t>计生委〔2010〕4号）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6.《珠海市人口计生局、市财政局》印发关于解决珠海市城镇居民计划生育奖励有关问题的处理意见的通知&gt;</w:t>
            </w:r>
            <w:proofErr w:type="gramStart"/>
            <w:r w:rsidRPr="007D6108">
              <w:rPr>
                <w:rFonts w:ascii="仿宋_GB2312" w:eastAsia="仿宋_GB2312" w:hAnsi="Times New Roman" w:cs="Times New Roman" w:hint="eastAsia"/>
                <w:kern w:val="0"/>
                <w:szCs w:val="21"/>
                <w:bdr w:val="none" w:sz="0" w:space="0" w:color="auto" w:frame="1"/>
              </w:rPr>
              <w:t>》</w:t>
            </w:r>
            <w:proofErr w:type="gramEnd"/>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珠人口</w:t>
            </w:r>
            <w:proofErr w:type="gramEnd"/>
            <w:r w:rsidRPr="007D6108">
              <w:rPr>
                <w:rFonts w:ascii="仿宋_GB2312" w:eastAsia="仿宋_GB2312" w:hAnsi="Times New Roman" w:cs="Times New Roman" w:hint="eastAsia"/>
                <w:kern w:val="0"/>
                <w:szCs w:val="21"/>
                <w:bdr w:val="none" w:sz="0" w:space="0" w:color="auto" w:frame="1"/>
              </w:rPr>
              <w:t>计生〔2011〕93号）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7.《关于印发珠海市落实城镇居民计划生育奖励有关问题处理意见的实施细则的通知》（</w:t>
            </w:r>
            <w:proofErr w:type="gramStart"/>
            <w:r w:rsidRPr="007D6108">
              <w:rPr>
                <w:rFonts w:ascii="仿宋_GB2312" w:eastAsia="仿宋_GB2312" w:hAnsi="Times New Roman" w:cs="Times New Roman" w:hint="eastAsia"/>
                <w:kern w:val="0"/>
                <w:szCs w:val="21"/>
                <w:bdr w:val="none" w:sz="0" w:space="0" w:color="auto" w:frame="1"/>
              </w:rPr>
              <w:t>珠人口</w:t>
            </w:r>
            <w:proofErr w:type="gramEnd"/>
            <w:r w:rsidRPr="007D6108">
              <w:rPr>
                <w:rFonts w:ascii="仿宋_GB2312" w:eastAsia="仿宋_GB2312" w:hAnsi="Times New Roman" w:cs="Times New Roman" w:hint="eastAsia"/>
                <w:kern w:val="0"/>
                <w:szCs w:val="21"/>
                <w:bdr w:val="none" w:sz="0" w:space="0" w:color="auto" w:frame="1"/>
              </w:rPr>
              <w:t>计生〔2011〕115号）</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符合条件的珠海市户籍城镇居民独生子女父母</w:t>
            </w:r>
          </w:p>
        </w:tc>
      </w:tr>
      <w:tr w:rsidR="007D6108" w:rsidRPr="007D6108" w:rsidTr="007D6108">
        <w:trPr>
          <w:trHeight w:val="171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108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流动人口</w:t>
            </w:r>
            <w:proofErr w:type="gramStart"/>
            <w:r w:rsidRPr="007D6108">
              <w:rPr>
                <w:rFonts w:ascii="仿宋_GB2312" w:eastAsia="仿宋_GB2312" w:hAnsi="Times New Roman" w:cs="Times New Roman" w:hint="eastAsia"/>
                <w:kern w:val="0"/>
                <w:szCs w:val="21"/>
                <w:bdr w:val="none" w:sz="0" w:space="0" w:color="auto" w:frame="1"/>
              </w:rPr>
              <w:t>一</w:t>
            </w:r>
            <w:proofErr w:type="gramEnd"/>
            <w:r w:rsidRPr="007D6108">
              <w:rPr>
                <w:rFonts w:ascii="仿宋_GB2312" w:eastAsia="仿宋_GB2312" w:hAnsi="Times New Roman" w:cs="Times New Roman" w:hint="eastAsia"/>
                <w:kern w:val="0"/>
                <w:szCs w:val="21"/>
                <w:bdr w:val="none" w:sz="0" w:space="0" w:color="auto" w:frame="1"/>
              </w:rPr>
              <w:t>孩生育登记</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1.《流动人口计划生育工作条例》（中华人民共和国国务院令第555号，2009年10月1日起施行）</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第五条第二款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2.《全国流动人口计划生育服务管理工作规范》</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国人口发〔2009〕49号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3.《广东省关于办理流动人口一孩生育登记的规定》（2012年）</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女方持有横琴新区居住证的流动人口夫妇</w:t>
            </w:r>
          </w:p>
        </w:tc>
      </w:tr>
      <w:tr w:rsidR="007D6108" w:rsidRPr="007D6108" w:rsidTr="007D6108">
        <w:trPr>
          <w:trHeight w:val="81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109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烈士、因公</w:t>
            </w:r>
            <w:proofErr w:type="gramStart"/>
            <w:r w:rsidRPr="007D6108">
              <w:rPr>
                <w:rFonts w:ascii="仿宋_GB2312" w:eastAsia="仿宋_GB2312" w:hAnsi="Times New Roman" w:cs="Times New Roman" w:hint="eastAsia"/>
                <w:kern w:val="0"/>
                <w:szCs w:val="21"/>
                <w:bdr w:val="none" w:sz="0" w:space="0" w:color="auto" w:frame="1"/>
              </w:rPr>
              <w:t>牲</w:t>
            </w:r>
            <w:proofErr w:type="gramEnd"/>
            <w:r w:rsidRPr="007D6108">
              <w:rPr>
                <w:rFonts w:ascii="仿宋_GB2312" w:eastAsia="仿宋_GB2312" w:hAnsi="Times New Roman" w:cs="Times New Roman" w:hint="eastAsia"/>
                <w:kern w:val="0"/>
                <w:szCs w:val="21"/>
                <w:bdr w:val="none" w:sz="0" w:space="0" w:color="auto" w:frame="1"/>
              </w:rPr>
              <w:t>牺牲军人遗属、病故军人遗属一次性抚恤金审核发放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1.《军人抚恤优抚条例》（2011年中华人民共和国国务院令、中华人民共和国中央军事委员会令第602号）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第二章第十三条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烈士、因公</w:t>
            </w:r>
            <w:proofErr w:type="gramStart"/>
            <w:r w:rsidRPr="007D6108">
              <w:rPr>
                <w:rFonts w:ascii="仿宋_GB2312" w:eastAsia="仿宋_GB2312" w:hAnsi="Times New Roman" w:cs="Times New Roman" w:hint="eastAsia"/>
                <w:kern w:val="0"/>
                <w:szCs w:val="21"/>
                <w:bdr w:val="none" w:sz="0" w:space="0" w:color="auto" w:frame="1"/>
              </w:rPr>
              <w:t>牲</w:t>
            </w:r>
            <w:proofErr w:type="gramEnd"/>
            <w:r w:rsidRPr="007D6108">
              <w:rPr>
                <w:rFonts w:ascii="仿宋_GB2312" w:eastAsia="仿宋_GB2312" w:hAnsi="Times New Roman" w:cs="Times New Roman" w:hint="eastAsia"/>
                <w:kern w:val="0"/>
                <w:szCs w:val="21"/>
                <w:bdr w:val="none" w:sz="0" w:space="0" w:color="auto" w:frame="1"/>
              </w:rPr>
              <w:t>牺牲军人遗属、病故军人遗属</w:t>
            </w:r>
          </w:p>
        </w:tc>
      </w:tr>
      <w:tr w:rsidR="007D6108" w:rsidRPr="007D6108" w:rsidTr="007D6108">
        <w:trPr>
          <w:trHeight w:val="13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合同台帐打印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第六十二条第三项、第六十二条第一项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已办理就业登记备案的劳动者</w:t>
            </w:r>
          </w:p>
        </w:tc>
      </w:tr>
      <w:tr w:rsidR="007D6108" w:rsidRPr="007D6108" w:rsidTr="007D6108">
        <w:trPr>
          <w:trHeight w:val="98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用人单位信息变更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1.就业服务与就业管理规定(2015)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614"/>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职业指导培训补贴审核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经认定为国家级、省级、市级示范培训（实训）基地的本区培训（实训）机构</w:t>
            </w:r>
          </w:p>
        </w:tc>
      </w:tr>
      <w:tr w:rsidR="007D6108" w:rsidRPr="007D6108" w:rsidTr="007D6108">
        <w:trPr>
          <w:trHeight w:val="60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一级幼儿园奖励</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1.《珠海市人民政府关于促进学前教育发展的若干意见》（</w:t>
            </w:r>
            <w:proofErr w:type="gramStart"/>
            <w:r w:rsidRPr="007D6108">
              <w:rPr>
                <w:rFonts w:ascii="仿宋_GB2312" w:eastAsia="仿宋_GB2312" w:hAnsi="Times New Roman" w:cs="Times New Roman" w:hint="eastAsia"/>
                <w:kern w:val="0"/>
                <w:szCs w:val="21"/>
                <w:bdr w:val="none" w:sz="0" w:space="0" w:color="auto" w:frame="1"/>
              </w:rPr>
              <w:t>珠府〔2008〕</w:t>
            </w:r>
            <w:proofErr w:type="gramEnd"/>
            <w:r w:rsidRPr="007D6108">
              <w:rPr>
                <w:rFonts w:ascii="仿宋_GB2312" w:eastAsia="仿宋_GB2312" w:hAnsi="Times New Roman" w:cs="Times New Roman" w:hint="eastAsia"/>
                <w:kern w:val="0"/>
                <w:szCs w:val="21"/>
                <w:bdr w:val="none" w:sz="0" w:space="0" w:color="auto" w:frame="1"/>
              </w:rPr>
              <w:t>150号）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第二条第（五）项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一级幼儿园</w:t>
            </w:r>
          </w:p>
        </w:tc>
      </w:tr>
      <w:tr w:rsidR="007D6108" w:rsidRPr="007D6108" w:rsidTr="007D6108">
        <w:trPr>
          <w:trHeight w:val="155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114</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符合异地安置条件</w:t>
            </w:r>
            <w:proofErr w:type="gramStart"/>
            <w:r w:rsidRPr="007D6108">
              <w:rPr>
                <w:rFonts w:ascii="仿宋_GB2312" w:eastAsia="仿宋_GB2312" w:hAnsi="Times New Roman" w:cs="Times New Roman" w:hint="eastAsia"/>
                <w:kern w:val="0"/>
                <w:szCs w:val="21"/>
                <w:bdr w:val="none" w:sz="0" w:space="0" w:color="auto" w:frame="1"/>
              </w:rPr>
              <w:t>及驻珠军警</w:t>
            </w:r>
            <w:proofErr w:type="gramEnd"/>
            <w:r w:rsidRPr="007D6108">
              <w:rPr>
                <w:rFonts w:ascii="仿宋_GB2312" w:eastAsia="仿宋_GB2312" w:hAnsi="Times New Roman" w:cs="Times New Roman" w:hint="eastAsia"/>
                <w:kern w:val="0"/>
                <w:szCs w:val="21"/>
                <w:bdr w:val="none" w:sz="0" w:space="0" w:color="auto" w:frame="1"/>
              </w:rPr>
              <w:t>部队异地入伍退役士兵安置</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1.《退役士兵安置条例》中华人民共和国国务院、中华人民共和国中央军事委员会令第608号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2.《关于退役士兵易地安置的实施办法》（粤民安〔2013〕29号）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3.《关于驻珠军警部队退役士兵异地安置改革紧急通知》（珠安置办〔2009〕4号）</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符合异地安置条件</w:t>
            </w:r>
            <w:proofErr w:type="gramStart"/>
            <w:r w:rsidRPr="007D6108">
              <w:rPr>
                <w:rFonts w:ascii="仿宋_GB2312" w:eastAsia="仿宋_GB2312" w:hAnsi="Times New Roman" w:cs="Times New Roman" w:hint="eastAsia"/>
                <w:kern w:val="0"/>
                <w:szCs w:val="21"/>
                <w:bdr w:val="none" w:sz="0" w:space="0" w:color="auto" w:frame="1"/>
              </w:rPr>
              <w:t>及驻珠军警</w:t>
            </w:r>
            <w:proofErr w:type="gramEnd"/>
            <w:r w:rsidRPr="007D6108">
              <w:rPr>
                <w:rFonts w:ascii="仿宋_GB2312" w:eastAsia="仿宋_GB2312" w:hAnsi="Times New Roman" w:cs="Times New Roman" w:hint="eastAsia"/>
                <w:kern w:val="0"/>
                <w:szCs w:val="21"/>
                <w:bdr w:val="none" w:sz="0" w:space="0" w:color="auto" w:frame="1"/>
              </w:rPr>
              <w:t>部队异地入伍退役士兵</w:t>
            </w:r>
          </w:p>
        </w:tc>
      </w:tr>
      <w:tr w:rsidR="007D6108" w:rsidRPr="007D6108" w:rsidTr="007D6108">
        <w:trPr>
          <w:trHeight w:val="608"/>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115</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《流动人口婚育证明》的办理和查验</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1.《流动人口计划生育工作条例》（2009年4月29日国务院第60次常务会议）</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个人</w:t>
            </w:r>
          </w:p>
        </w:tc>
      </w:tr>
      <w:tr w:rsidR="007D6108" w:rsidRPr="007D6108" w:rsidTr="007D6108">
        <w:trPr>
          <w:trHeight w:val="108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116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人力资源服务（职业介绍）机构年检</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1.《广东省人才市场管理条例》（2012年修正）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2.《广东省职业介绍管理条例》（2003年）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在珠海取得人力资源服务许可证（人才中介服务、职业介绍）的机构</w:t>
            </w:r>
          </w:p>
        </w:tc>
      </w:tr>
      <w:tr w:rsidR="007D6108" w:rsidRPr="007D6108" w:rsidTr="007D6108">
        <w:trPr>
          <w:trHeight w:val="57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省劳动力技能晋升培训补贴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1.《关于转发广东省省级劳动力培训转移就业专项资金管理办法的通知》（</w:t>
            </w:r>
            <w:proofErr w:type="gramStart"/>
            <w:r w:rsidRPr="007D6108">
              <w:rPr>
                <w:rFonts w:ascii="仿宋_GB2312" w:eastAsia="仿宋_GB2312" w:hAnsi="Times New Roman" w:cs="Times New Roman" w:hint="eastAsia"/>
                <w:kern w:val="0"/>
                <w:szCs w:val="21"/>
                <w:bdr w:val="none" w:sz="0" w:space="0" w:color="auto" w:frame="1"/>
              </w:rPr>
              <w:t>珠财〔2015〕</w:t>
            </w:r>
            <w:proofErr w:type="gramEnd"/>
            <w:r w:rsidRPr="007D6108">
              <w:rPr>
                <w:rFonts w:ascii="仿宋_GB2312" w:eastAsia="仿宋_GB2312" w:hAnsi="Times New Roman" w:cs="Times New Roman" w:hint="eastAsia"/>
                <w:kern w:val="0"/>
                <w:szCs w:val="21"/>
                <w:bdr w:val="none" w:sz="0" w:space="0" w:color="auto" w:frame="1"/>
              </w:rPr>
              <w:t>5号）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申请省劳动力技能晋升培训补贴</w:t>
            </w:r>
          </w:p>
        </w:tc>
      </w:tr>
      <w:tr w:rsidR="007D6108" w:rsidRPr="007D6108" w:rsidTr="007D6108">
        <w:trPr>
          <w:trHeight w:val="216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社会福利机构设置的核准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1.《珠海市人民政府关于珠海市第四轮行政审批事项调整目录的决定》（市政府令第75号）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下放事项第6项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2.《广东省民办社会福利机构管理规定》（2009年广东省人民政府令第133号）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3.《关于规范设立民办社会福利机构有关事项的通知》（珠民〔2009〕120号）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4.《社会福利机构管理暂行办法》（1999年民政部令第19号）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第二十四条、第七条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社会福利机构</w:t>
            </w:r>
          </w:p>
        </w:tc>
      </w:tr>
      <w:tr w:rsidR="007D6108" w:rsidRPr="007D6108" w:rsidTr="007D6108">
        <w:trPr>
          <w:trHeight w:val="60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119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计划生育节育手术并发症扶助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1.计划手术并发症人员特别扶助制度实施办法（</w:t>
            </w:r>
            <w:proofErr w:type="gramStart"/>
            <w:r w:rsidRPr="007D6108">
              <w:rPr>
                <w:rFonts w:ascii="仿宋_GB2312" w:eastAsia="仿宋_GB2312" w:hAnsi="Times New Roman" w:cs="Times New Roman" w:hint="eastAsia"/>
                <w:kern w:val="0"/>
                <w:szCs w:val="21"/>
                <w:bdr w:val="none" w:sz="0" w:space="0" w:color="auto" w:frame="1"/>
              </w:rPr>
              <w:t>粤人口</w:t>
            </w:r>
            <w:proofErr w:type="gramEnd"/>
            <w:r w:rsidRPr="007D6108">
              <w:rPr>
                <w:rFonts w:ascii="仿宋_GB2312" w:eastAsia="仿宋_GB2312" w:hAnsi="Times New Roman" w:cs="Times New Roman" w:hint="eastAsia"/>
                <w:kern w:val="0"/>
                <w:szCs w:val="21"/>
                <w:bdr w:val="none" w:sz="0" w:space="0" w:color="auto" w:frame="1"/>
              </w:rPr>
              <w:t>计生委〔2012〕71号）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个人</w:t>
            </w:r>
          </w:p>
        </w:tc>
      </w:tr>
      <w:tr w:rsidR="007D6108" w:rsidRPr="007D6108" w:rsidTr="007D6108">
        <w:trPr>
          <w:trHeight w:val="144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《就业创业证》信息变更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第六十一条第三项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第二十九条第一项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用人单位人员、在珠高校毕业生、离校未就业应届高校毕业生</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伤病残军人的接收安置</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1.《伤病残军人退役安置规定》(2009)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伤病残军人</w:t>
            </w:r>
          </w:p>
        </w:tc>
      </w:tr>
      <w:tr w:rsidR="007D6108" w:rsidRPr="007D6108" w:rsidTr="007D6108">
        <w:trPr>
          <w:trHeight w:val="72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122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优秀异地务工人员入户城镇审核</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1.《关于印发珠海市优秀农民工入户城镇实施办法的通知》（珠</w:t>
            </w:r>
            <w:proofErr w:type="gramStart"/>
            <w:r w:rsidRPr="007D6108">
              <w:rPr>
                <w:rFonts w:ascii="仿宋_GB2312" w:eastAsia="仿宋_GB2312" w:hAnsi="Times New Roman" w:cs="Times New Roman" w:hint="eastAsia"/>
                <w:kern w:val="0"/>
                <w:szCs w:val="21"/>
                <w:bdr w:val="none" w:sz="0" w:space="0" w:color="auto" w:frame="1"/>
              </w:rPr>
              <w:t>劳</w:t>
            </w:r>
            <w:proofErr w:type="gramEnd"/>
            <w:r w:rsidRPr="007D6108">
              <w:rPr>
                <w:rFonts w:ascii="仿宋_GB2312" w:eastAsia="仿宋_GB2312" w:hAnsi="Times New Roman" w:cs="Times New Roman" w:hint="eastAsia"/>
                <w:kern w:val="0"/>
                <w:szCs w:val="21"/>
                <w:bdr w:val="none" w:sz="0" w:space="0" w:color="auto" w:frame="1"/>
              </w:rPr>
              <w:t>社〔2008〕113号）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第九条、第八条、第十条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优秀异地务工人员</w:t>
            </w:r>
          </w:p>
        </w:tc>
      </w:tr>
      <w:tr w:rsidR="007D6108" w:rsidRPr="007D6108" w:rsidTr="007D6108">
        <w:trPr>
          <w:trHeight w:val="2022"/>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社会组织印章补办刻章证明</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1.《民办非企业单位印章管理规定》(2000年民政部、公安部令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第20号)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2.《社会团体印章管理规定》(1993年民政部、公安部令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第1号)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第四条第七项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3.《民办非企业单位登记管理暂行条例》（(1998年国务院令第251号)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4.《社会团体登记管理条例》（1998年国务院令第250号）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横琴新区社会组织</w:t>
            </w:r>
          </w:p>
        </w:tc>
      </w:tr>
      <w:tr w:rsidR="007D6108" w:rsidRPr="007D6108" w:rsidTr="007D6108">
        <w:trPr>
          <w:trHeight w:val="60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国有企业改制职工安置方案审核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1.《关于进一步做好国有企业改制职工分流安置工作的意见》(粤府办〔2006〕25号）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职工代表大会或职工大会</w:t>
            </w:r>
          </w:p>
        </w:tc>
      </w:tr>
      <w:tr w:rsidR="007D6108" w:rsidRPr="007D6108" w:rsidTr="007D6108">
        <w:trPr>
          <w:trHeight w:val="138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用人单位招用工（续签劳动合同）登记备案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55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用人单位招用工（新签劳动合同）登记备案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70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工伤登记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1.《广东省工伤保险条例》（2011年）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用人单位和职工</w:t>
            </w:r>
          </w:p>
        </w:tc>
      </w:tr>
      <w:tr w:rsidR="007D6108" w:rsidRPr="007D6108" w:rsidTr="007D6108">
        <w:trPr>
          <w:trHeight w:val="70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128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办理养老机构注销手续</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1.《养老机构设立许可办法》（2013年民政部令第48号）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第十九条、第二十四条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香洲区养老机构</w:t>
            </w:r>
          </w:p>
        </w:tc>
      </w:tr>
      <w:tr w:rsidR="007D6108" w:rsidRPr="007D6108" w:rsidTr="007D6108">
        <w:trPr>
          <w:trHeight w:val="70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129</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技术工人招调（证书类）</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1.《关于印发珠海市技术工人招调办法的通知》</w:t>
            </w:r>
            <w:proofErr w:type="gramStart"/>
            <w:r w:rsidRPr="007D6108">
              <w:rPr>
                <w:rFonts w:ascii="仿宋_GB2312" w:eastAsia="仿宋_GB2312" w:hAnsi="Times New Roman" w:cs="Times New Roman" w:hint="eastAsia"/>
                <w:kern w:val="0"/>
                <w:szCs w:val="21"/>
                <w:bdr w:val="none" w:sz="0" w:space="0" w:color="auto" w:frame="1"/>
              </w:rPr>
              <w:t>珠人社〔2012〕</w:t>
            </w:r>
            <w:proofErr w:type="gramEnd"/>
            <w:r w:rsidRPr="007D6108">
              <w:rPr>
                <w:rFonts w:ascii="仿宋_GB2312" w:eastAsia="仿宋_GB2312" w:hAnsi="Times New Roman" w:cs="Times New Roman" w:hint="eastAsia"/>
                <w:kern w:val="0"/>
                <w:szCs w:val="21"/>
                <w:bdr w:val="none" w:sz="0" w:space="0" w:color="auto" w:frame="1"/>
              </w:rPr>
              <w:t>202号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第三条、第九条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、第八条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技术工人</w:t>
            </w:r>
          </w:p>
        </w:tc>
      </w:tr>
      <w:tr w:rsidR="007D6108" w:rsidRPr="007D6108" w:rsidTr="007D6108">
        <w:trPr>
          <w:trHeight w:val="13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130</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用人单位招用工（流动）登记备案</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38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用人单位招用工（终止劳动合同）登记备案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54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中小</w:t>
            </w:r>
            <w:proofErr w:type="gramStart"/>
            <w:r w:rsidRPr="007D6108">
              <w:rPr>
                <w:rFonts w:ascii="仿宋_GB2312" w:eastAsia="仿宋_GB2312" w:hAnsi="Times New Roman" w:cs="Times New Roman" w:hint="eastAsia"/>
                <w:kern w:val="0"/>
                <w:szCs w:val="21"/>
                <w:bdr w:val="none" w:sz="0" w:space="0" w:color="auto" w:frame="1"/>
              </w:rPr>
              <w:t>微企业</w:t>
            </w:r>
            <w:proofErr w:type="gramEnd"/>
            <w:r w:rsidRPr="007D6108">
              <w:rPr>
                <w:rFonts w:ascii="仿宋_GB2312" w:eastAsia="仿宋_GB2312" w:hAnsi="Times New Roman" w:cs="Times New Roman" w:hint="eastAsia"/>
                <w:kern w:val="0"/>
                <w:szCs w:val="21"/>
                <w:bdr w:val="none" w:sz="0" w:space="0" w:color="auto" w:frame="1"/>
              </w:rPr>
              <w:t>就业一次性补贴审核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应届高校毕业生</w:t>
            </w:r>
          </w:p>
        </w:tc>
      </w:tr>
      <w:tr w:rsidR="007D6108" w:rsidRPr="007D6108" w:rsidTr="007D6108">
        <w:trPr>
          <w:trHeight w:val="464"/>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烈士褒扬金发放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1.《烈士褒扬条例》国务院第601号令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第三章第十一条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烈士、因公</w:t>
            </w:r>
            <w:proofErr w:type="gramStart"/>
            <w:r w:rsidRPr="007D6108">
              <w:rPr>
                <w:rFonts w:ascii="仿宋_GB2312" w:eastAsia="仿宋_GB2312" w:hAnsi="Times New Roman" w:cs="Times New Roman" w:hint="eastAsia"/>
                <w:kern w:val="0"/>
                <w:szCs w:val="21"/>
                <w:bdr w:val="none" w:sz="0" w:space="0" w:color="auto" w:frame="1"/>
              </w:rPr>
              <w:t>牲</w:t>
            </w:r>
            <w:proofErr w:type="gramEnd"/>
            <w:r w:rsidRPr="007D6108">
              <w:rPr>
                <w:rFonts w:ascii="仿宋_GB2312" w:eastAsia="仿宋_GB2312" w:hAnsi="Times New Roman" w:cs="Times New Roman" w:hint="eastAsia"/>
                <w:kern w:val="0"/>
                <w:szCs w:val="21"/>
                <w:bdr w:val="none" w:sz="0" w:space="0" w:color="auto" w:frame="1"/>
              </w:rPr>
              <w:t>牺牲军人遗属、病故军人遗属</w:t>
            </w:r>
          </w:p>
        </w:tc>
      </w:tr>
      <w:tr w:rsidR="007D6108" w:rsidRPr="007D6108" w:rsidTr="007D6108">
        <w:trPr>
          <w:trHeight w:val="1064"/>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居家无障碍环境改造审核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1.《关于印发珠海市推进居家养老服务工作指导意见的通知》（珠民〔2011〕7号）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2.《关于市残联下发残疾人辅助器具的通知》（珠残联函〔2015〕272号）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需居家无障碍环境改造的残疾人</w:t>
            </w:r>
          </w:p>
        </w:tc>
      </w:tr>
      <w:tr w:rsidR="007D6108" w:rsidRPr="007D6108" w:rsidTr="007D6108">
        <w:trPr>
          <w:trHeight w:val="62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创业失败社会保险补贴审核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1.《关于印发珠海市创业补贴实施办法的通知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350号）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在初创企业期间创业失败的本市户籍创业者（含合伙人或股东）</w:t>
            </w:r>
          </w:p>
        </w:tc>
      </w:tr>
      <w:tr w:rsidR="007D6108" w:rsidRPr="007D6108" w:rsidTr="007D6108">
        <w:trPr>
          <w:trHeight w:val="60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136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优抚对象死亡一次性抚恤金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1.《关于印发珠海市军人抚恤优待实施意见的通知》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〔2014〕7号）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优抚对象</w:t>
            </w:r>
          </w:p>
        </w:tc>
      </w:tr>
      <w:tr w:rsidR="007D6108" w:rsidRPr="007D6108" w:rsidTr="007D6108">
        <w:trPr>
          <w:trHeight w:val="114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职业培训和鉴定补贴核发</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二、职业培训和鉴定补贴</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2.《关于印发珠海市在岗职工职业技能提升培训实施办法的通知》（</w:t>
            </w:r>
            <w:proofErr w:type="gramStart"/>
            <w:r w:rsidRPr="007D6108">
              <w:rPr>
                <w:rFonts w:ascii="仿宋_GB2312" w:eastAsia="仿宋_GB2312" w:hAnsi="Times New Roman" w:cs="Times New Roman" w:hint="eastAsia"/>
                <w:kern w:val="0"/>
                <w:szCs w:val="21"/>
                <w:bdr w:val="none" w:sz="0" w:space="0" w:color="auto" w:frame="1"/>
              </w:rPr>
              <w:t>珠人社〔2013〕</w:t>
            </w:r>
            <w:proofErr w:type="gramEnd"/>
            <w:r w:rsidRPr="007D6108">
              <w:rPr>
                <w:rFonts w:ascii="仿宋_GB2312" w:eastAsia="仿宋_GB2312" w:hAnsi="Times New Roman" w:cs="Times New Roman" w:hint="eastAsia"/>
                <w:kern w:val="0"/>
                <w:szCs w:val="21"/>
                <w:bdr w:val="none" w:sz="0" w:space="0" w:color="auto" w:frame="1"/>
              </w:rPr>
              <w:t xml:space="preserve">221号)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考取国家职业资格证书的人员</w:t>
            </w:r>
          </w:p>
        </w:tc>
      </w:tr>
      <w:tr w:rsidR="007D6108" w:rsidRPr="007D6108" w:rsidTr="007D6108">
        <w:trPr>
          <w:trHeight w:val="1088"/>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用人单位招用工（变更劳动合同）登记备案</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39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139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符合原《再就业优惠证》人员的资格认定（市属国有企业下岗失业人员）</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关于我市《就业失业登记证》发放有关问题的通知（</w:t>
            </w:r>
            <w:proofErr w:type="gramStart"/>
            <w:r w:rsidRPr="007D6108">
              <w:rPr>
                <w:rFonts w:ascii="仿宋_GB2312" w:eastAsia="仿宋_GB2312" w:hAnsi="Times New Roman" w:cs="Times New Roman" w:hint="eastAsia"/>
                <w:kern w:val="0"/>
                <w:szCs w:val="21"/>
                <w:bdr w:val="none" w:sz="0" w:space="0" w:color="auto" w:frame="1"/>
              </w:rPr>
              <w:t>珠人社〔2011〕</w:t>
            </w:r>
            <w:proofErr w:type="gramEnd"/>
            <w:r w:rsidRPr="007D6108">
              <w:rPr>
                <w:rFonts w:ascii="仿宋_GB2312" w:eastAsia="仿宋_GB2312" w:hAnsi="Times New Roman" w:cs="Times New Roman" w:hint="eastAsia"/>
                <w:kern w:val="0"/>
                <w:szCs w:val="21"/>
                <w:bdr w:val="none" w:sz="0" w:space="0" w:color="auto" w:frame="1"/>
              </w:rPr>
              <w:t>272号）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《关于印发珠海市再就业优惠证发放管理办法的通知》（珠</w:t>
            </w:r>
            <w:proofErr w:type="gramStart"/>
            <w:r w:rsidRPr="007D6108">
              <w:rPr>
                <w:rFonts w:ascii="仿宋_GB2312" w:eastAsia="仿宋_GB2312" w:hAnsi="Times New Roman" w:cs="Times New Roman" w:hint="eastAsia"/>
                <w:kern w:val="0"/>
                <w:szCs w:val="21"/>
                <w:bdr w:val="none" w:sz="0" w:space="0" w:color="auto" w:frame="1"/>
              </w:rPr>
              <w:t>劳</w:t>
            </w:r>
            <w:proofErr w:type="gramEnd"/>
            <w:r w:rsidRPr="007D6108">
              <w:rPr>
                <w:rFonts w:ascii="仿宋_GB2312" w:eastAsia="仿宋_GB2312" w:hAnsi="Times New Roman" w:cs="Times New Roman" w:hint="eastAsia"/>
                <w:kern w:val="0"/>
                <w:szCs w:val="21"/>
                <w:bdr w:val="none" w:sz="0" w:space="0" w:color="auto" w:frame="1"/>
              </w:rPr>
              <w:t>社〔2007〕6号）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第二章</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《再就业优惠证》的发放对象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符合原《再就业优惠证》发放条件人员（区属国有企业下岗失业人员）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失业保险稳定岗位补贴审核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1.《关于做好失业保险支持企业稳定岗位工作的通知》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312号）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福利机构孤儿、弃婴（童）基本生活费的核准发放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1.《广东省民政厅广东省财政厅关于发放孤儿基本生活费的通知》（粤民福〔2011〕22号）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第四条（一）、第四条（二）</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弃婴（童）</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调整残疾等级调整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1.《伤残抚恤管理办法》（民政部令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2.《广东省民政厅关于&lt;伤残抚恤管理办法&gt;的实施细则》（粤民优〔2012〕1号）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残疾人</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143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用人单位招用本市户籍就业困难人员社会保险补贴审核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第五条第一款</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01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助学金发放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1.《珠海市免费教育实施办法》（2013年）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2.经费管理和拨付。</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2.《中华人民共和国义务教育法》(2006年修订）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3.中华人民共和国义务教育法（2006年修订）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在读学生</w:t>
            </w:r>
          </w:p>
        </w:tc>
      </w:tr>
      <w:tr w:rsidR="007D6108" w:rsidRPr="007D6108" w:rsidTr="007D6108">
        <w:trPr>
          <w:trHeight w:val="77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补办残疾等级评定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1.《伤残抚恤管理办法》（民政部令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2.《广东省民政厅关于&lt;伤残抚恤管理办法&gt;的实施细则》（粤民优〔2012〕1号）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残疾军人申请人（精神患者由其利害关系人）</w:t>
            </w:r>
          </w:p>
        </w:tc>
      </w:tr>
      <w:tr w:rsidR="007D6108" w:rsidRPr="007D6108" w:rsidTr="007D6108">
        <w:trPr>
          <w:trHeight w:val="76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基本医疗保险二</w:t>
            </w:r>
            <w:proofErr w:type="gramStart"/>
            <w:r w:rsidRPr="007D6108">
              <w:rPr>
                <w:rFonts w:ascii="仿宋_GB2312" w:eastAsia="仿宋_GB2312" w:hAnsi="Times New Roman" w:cs="Times New Roman" w:hint="eastAsia"/>
                <w:kern w:val="0"/>
                <w:szCs w:val="21"/>
                <w:bdr w:val="none" w:sz="0" w:space="0" w:color="auto" w:frame="1"/>
              </w:rPr>
              <w:t>档参停保</w:t>
            </w:r>
            <w:proofErr w:type="gramEnd"/>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1.《珠海市人民政府关于印发珠海市基本医疗保险办法的通知》(</w:t>
            </w:r>
            <w:proofErr w:type="gramStart"/>
            <w:r w:rsidRPr="007D6108">
              <w:rPr>
                <w:rFonts w:ascii="仿宋_GB2312" w:eastAsia="仿宋_GB2312" w:hAnsi="Times New Roman" w:cs="Times New Roman" w:hint="eastAsia"/>
                <w:kern w:val="0"/>
                <w:szCs w:val="21"/>
                <w:bdr w:val="none" w:sz="0" w:space="0" w:color="auto" w:frame="1"/>
              </w:rPr>
              <w:t>珠府〔2016〕</w:t>
            </w:r>
            <w:proofErr w:type="gramEnd"/>
            <w:r w:rsidRPr="007D6108">
              <w:rPr>
                <w:rFonts w:ascii="仿宋_GB2312" w:eastAsia="仿宋_GB2312" w:hAnsi="Times New Roman" w:cs="Times New Roman" w:hint="eastAsia"/>
                <w:kern w:val="0"/>
                <w:szCs w:val="21"/>
                <w:bdr w:val="none" w:sz="0" w:space="0" w:color="auto" w:frame="1"/>
              </w:rPr>
              <w:t xml:space="preserve">47号)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学生（属区级事项）；除学生以外本区户籍未成年人（属区、村事项）；本区户籍参保人（属区、村级事项）；市外户籍参保人（属区级事项）</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《广东省计划生育服务证》办理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1.《关于印发广东省计划生育服务证管理办法的通知》（</w:t>
            </w:r>
            <w:proofErr w:type="gramStart"/>
            <w:r w:rsidRPr="007D6108">
              <w:rPr>
                <w:rFonts w:ascii="仿宋_GB2312" w:eastAsia="仿宋_GB2312" w:hAnsi="Times New Roman" w:cs="Times New Roman" w:hint="eastAsia"/>
                <w:kern w:val="0"/>
                <w:szCs w:val="21"/>
                <w:bdr w:val="none" w:sz="0" w:space="0" w:color="auto" w:frame="1"/>
              </w:rPr>
              <w:t>粤人口证生委</w:t>
            </w:r>
            <w:proofErr w:type="gramEnd"/>
            <w:r w:rsidRPr="007D6108">
              <w:rPr>
                <w:rFonts w:ascii="仿宋_GB2312" w:eastAsia="仿宋_GB2312" w:hAnsi="Times New Roman" w:cs="Times New Roman" w:hint="eastAsia"/>
                <w:kern w:val="0"/>
                <w:szCs w:val="21"/>
                <w:bdr w:val="none" w:sz="0" w:space="0" w:color="auto" w:frame="1"/>
              </w:rPr>
              <w:t>〔2009〕20号）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第二条、第五条、第三条、第四条、第六条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横琴新区户籍人口已婚育龄妇女</w:t>
            </w:r>
          </w:p>
        </w:tc>
      </w:tr>
      <w:tr w:rsidR="007D6108" w:rsidRPr="007D6108" w:rsidTr="007D6108">
        <w:trPr>
          <w:trHeight w:val="7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148</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城镇居民享受最低生活保障线的计划生育家庭奖励</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1.《珠海市城镇居民享受最低生活保障线计生家庭奖励实施办法》</w:t>
            </w:r>
            <w:proofErr w:type="gramStart"/>
            <w:r w:rsidRPr="007D6108">
              <w:rPr>
                <w:rFonts w:ascii="仿宋_GB2312" w:eastAsia="仿宋_GB2312" w:hAnsi="Times New Roman" w:cs="Times New Roman" w:hint="eastAsia"/>
                <w:kern w:val="0"/>
                <w:szCs w:val="21"/>
                <w:bdr w:val="none" w:sz="0" w:space="0" w:color="auto" w:frame="1"/>
              </w:rPr>
              <w:t>珠人口</w:t>
            </w:r>
            <w:proofErr w:type="gramEnd"/>
            <w:r w:rsidRPr="007D6108">
              <w:rPr>
                <w:rFonts w:ascii="仿宋_GB2312" w:eastAsia="仿宋_GB2312" w:hAnsi="Times New Roman" w:cs="Times New Roman" w:hint="eastAsia"/>
                <w:kern w:val="0"/>
                <w:szCs w:val="21"/>
                <w:bdr w:val="none" w:sz="0" w:space="0" w:color="auto" w:frame="1"/>
              </w:rPr>
              <w:t>计生〔2005〕</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66号</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符合条件的珠海市横琴新区户籍城镇居民享受最低生活保障线计划生育家庭</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149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民办福利机构的核准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1.《广东省民办社会福利机构管理规定》（2009年广东省人民政府令第133号）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民办福利机构</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非定向自然灾害救灾捐赠款物的分配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1.《自然灾害救助条例》（2010年）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第二十四条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灾民</w:t>
            </w:r>
          </w:p>
        </w:tc>
      </w:tr>
      <w:tr w:rsidR="007D6108" w:rsidRPr="007D6108" w:rsidTr="007D6108">
        <w:trPr>
          <w:trHeight w:val="185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演出经纪机构变更法定代表人、主要负责人的换证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1.《文化部关于做好取消和下放营业性演出审批项目工作的通知》（文市发〔2013〕27号）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三、取消演出经营主体变更审批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2.《营业性演出管理条例》（2009年国务院令第528号）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3.《广东省第二批扩大县级政府管理权限事项目录》（2011年粤府令第161号）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一、下放管理的行政审批事项第36项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横琴新区申请变更法定代表人或主要负责人的演出经纪机构</w:t>
            </w:r>
          </w:p>
        </w:tc>
      </w:tr>
      <w:tr w:rsidR="007D6108" w:rsidRPr="007D6108" w:rsidTr="007D6108">
        <w:trPr>
          <w:trHeight w:val="70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一级民办中小学等级认定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1.《广东省民办中小学校等级督导评估管理办法（试行）》（粤教督字〔2001〕8号）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辖区内民办中小学</w:t>
            </w:r>
          </w:p>
        </w:tc>
      </w:tr>
      <w:tr w:rsidR="007D6108" w:rsidRPr="007D6108" w:rsidTr="007D6108">
        <w:trPr>
          <w:trHeight w:val="114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抚恤优待对象参保补助核发</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1.《关于印发&lt;贯彻落实优抚对象和部分军队退役人员社会保障及相关政策的实施意见&gt;的通知》（珠民〔2009〕137号）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2.《贯彻落实优抚对象和部分军队退役人员社会保障及相关政策的实施意见》的通知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（珠民〔2009〕137号）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烈士遗属、因公牺牲军人遗属、病故军人遗属、在乡残疾军人、复员军人、带病回乡退伍军人及五老人员、参战</w:t>
            </w:r>
            <w:proofErr w:type="gramStart"/>
            <w:r w:rsidRPr="007D6108">
              <w:rPr>
                <w:rFonts w:ascii="仿宋_GB2312" w:eastAsia="仿宋_GB2312" w:hAnsi="Times New Roman" w:cs="Times New Roman" w:hint="eastAsia"/>
                <w:kern w:val="0"/>
                <w:szCs w:val="21"/>
                <w:bdr w:val="none" w:sz="0" w:space="0" w:color="auto" w:frame="1"/>
              </w:rPr>
              <w:t>涉核人员</w:t>
            </w:r>
            <w:proofErr w:type="gramEnd"/>
          </w:p>
        </w:tc>
      </w:tr>
      <w:tr w:rsidR="007D6108" w:rsidRPr="007D6108" w:rsidTr="007D6108">
        <w:trPr>
          <w:trHeight w:val="9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文物保护工作有突出贡献的单位和个人的审核推荐</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1.《关于印发珠海市文物保护专项经费使用管理办法的通知》（</w:t>
            </w:r>
            <w:proofErr w:type="gramStart"/>
            <w:r w:rsidRPr="007D6108">
              <w:rPr>
                <w:rFonts w:ascii="仿宋_GB2312" w:eastAsia="仿宋_GB2312" w:hAnsi="Times New Roman" w:cs="Times New Roman" w:hint="eastAsia"/>
                <w:kern w:val="0"/>
                <w:szCs w:val="21"/>
                <w:bdr w:val="none" w:sz="0" w:space="0" w:color="auto" w:frame="1"/>
              </w:rPr>
              <w:t>珠财行</w:t>
            </w:r>
            <w:proofErr w:type="gramEnd"/>
            <w:r w:rsidRPr="007D6108">
              <w:rPr>
                <w:rFonts w:ascii="仿宋_GB2312" w:eastAsia="仿宋_GB2312" w:hAnsi="Times New Roman" w:cs="Times New Roman" w:hint="eastAsia"/>
                <w:kern w:val="0"/>
                <w:szCs w:val="21"/>
                <w:bdr w:val="none" w:sz="0" w:space="0" w:color="auto" w:frame="1"/>
              </w:rPr>
              <w:t>〔2009〕8号）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第二章</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2.《中华人民共和国文物保护法》（中华人民共和国主席令第76号）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单位和个人</w:t>
            </w:r>
          </w:p>
        </w:tc>
      </w:tr>
      <w:tr w:rsidR="007D6108" w:rsidRPr="007D6108" w:rsidTr="007D6108">
        <w:trPr>
          <w:trHeight w:val="96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155</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“两非</w:t>
            </w:r>
            <w:r w:rsidRPr="007D6108">
              <w:rPr>
                <w:rFonts w:ascii="Arial" w:eastAsia="仿宋_GB2312" w:hAnsi="Arial" w:cs="Arial"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案件奖励举报</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1.《关于禁止非医学需要的胎儿性别鉴定和选择性别人工终止妊娠的规定》（2016年国家卫计委9号令）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第二十四条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符合条件举报</w:t>
            </w:r>
            <w:r w:rsidRPr="007D6108">
              <w:rPr>
                <w:rFonts w:ascii="Arial" w:eastAsia="仿宋_GB2312" w:hAnsi="Arial" w:cs="Arial"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两非</w:t>
            </w:r>
            <w:r w:rsidRPr="007D6108">
              <w:rPr>
                <w:rFonts w:ascii="Arial" w:eastAsia="仿宋_GB2312" w:hAnsi="Arial" w:cs="Arial"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案件并查实的个人</w:t>
            </w:r>
          </w:p>
        </w:tc>
      </w:tr>
      <w:tr w:rsidR="007D6108" w:rsidRPr="007D6108" w:rsidTr="007D6108">
        <w:trPr>
          <w:trHeight w:val="186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孤儿生活费的分配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1.《关于发放我市散居孤儿基本生活费的通知》（珠民函〔2012〕2号）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2.《关于建立我市户籍孤儿基本生活费自然增长机制、调整基本生活费的通知》（珠民〔2013〕140号）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第一项第二条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3.《转发省府办公厅贯彻落实国务院办公厅关于加强孤儿保障工作意见的通知》（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〔2011〕52号）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第一条第三项</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孤儿</w:t>
            </w:r>
          </w:p>
        </w:tc>
      </w:tr>
      <w:tr w:rsidR="007D6108" w:rsidRPr="007D6108" w:rsidTr="007D6108">
        <w:trPr>
          <w:trHeight w:val="71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自然灾害救助资金、物资的分配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1.《自然灾害救助条例》（2010年）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第二十二条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灾民</w:t>
            </w:r>
          </w:p>
        </w:tc>
      </w:tr>
      <w:tr w:rsidR="007D6108" w:rsidRPr="007D6108" w:rsidTr="007D6108">
        <w:trPr>
          <w:trHeight w:val="114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一至四级伤残军人护理费发放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1.《军人抚恤优抚条例》（2011年中华人民共和国国务院令、中华人民共和国中央军事委员会令第602号）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第三章第三十条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2.军人抚恤优抚条例</w:t>
            </w:r>
            <w:proofErr w:type="gramStart"/>
            <w:r w:rsidRPr="007D6108">
              <w:rPr>
                <w:rFonts w:ascii="仿宋_GB2312" w:eastAsia="仿宋_GB2312" w:hAnsi="Times New Roman" w:cs="Times New Roman" w:hint="eastAsia"/>
                <w:kern w:val="0"/>
                <w:szCs w:val="21"/>
                <w:bdr w:val="none" w:sz="0" w:space="0" w:color="auto" w:frame="1"/>
              </w:rPr>
              <w:t>》</w:t>
            </w:r>
            <w:proofErr w:type="gramEnd"/>
            <w:r w:rsidRPr="007D6108">
              <w:rPr>
                <w:rFonts w:ascii="仿宋_GB2312" w:eastAsia="仿宋_GB2312" w:hAnsi="Times New Roman" w:cs="Times New Roman" w:hint="eastAsia"/>
                <w:kern w:val="0"/>
                <w:szCs w:val="21"/>
                <w:bdr w:val="none" w:sz="0" w:space="0" w:color="auto" w:frame="1"/>
              </w:rPr>
              <w:t>（国务院令、中央军事委员会令第602号）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一至四级伤残军人</w:t>
            </w:r>
          </w:p>
        </w:tc>
      </w:tr>
      <w:tr w:rsidR="007D6108" w:rsidRPr="007D6108" w:rsidTr="007D6108">
        <w:trPr>
          <w:trHeight w:val="69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159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集体合同备案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1.《广东省企业集体合同条例》（2014年修订）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第二十六条第一款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企业</w:t>
            </w:r>
          </w:p>
        </w:tc>
      </w:tr>
      <w:tr w:rsidR="007D6108" w:rsidRPr="007D6108" w:rsidTr="007D6108">
        <w:trPr>
          <w:trHeight w:val="69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计划生育节育措施补助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1.横琴新区建设人口均衡型社会人口与计划生育利益导向机制暂行规定</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一、利益导向机制</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横琴户籍育龄妇女</w:t>
            </w:r>
          </w:p>
        </w:tc>
      </w:tr>
      <w:tr w:rsidR="007D6108" w:rsidRPr="007D6108" w:rsidTr="007D6108">
        <w:trPr>
          <w:trHeight w:val="318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161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特殊工种提前退休核准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1.《国务院关于工人退休、退职的暂行办法》（国发〔1978〕104号）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2.《转发劳动和社会保障部&lt;关于制止和纠正违反国家规定办理企业职工提前退休有关问题&gt;的通知》（粤</w:t>
            </w:r>
            <w:proofErr w:type="gramStart"/>
            <w:r w:rsidRPr="007D6108">
              <w:rPr>
                <w:rFonts w:ascii="仿宋_GB2312" w:eastAsia="仿宋_GB2312" w:hAnsi="Times New Roman" w:cs="Times New Roman" w:hint="eastAsia"/>
                <w:kern w:val="0"/>
                <w:szCs w:val="21"/>
                <w:bdr w:val="none" w:sz="0" w:space="0" w:color="auto" w:frame="1"/>
              </w:rPr>
              <w:t>劳</w:t>
            </w:r>
            <w:proofErr w:type="gramEnd"/>
            <w:r w:rsidRPr="007D6108">
              <w:rPr>
                <w:rFonts w:ascii="仿宋_GB2312" w:eastAsia="仿宋_GB2312" w:hAnsi="Times New Roman" w:cs="Times New Roman" w:hint="eastAsia"/>
                <w:kern w:val="0"/>
                <w:szCs w:val="21"/>
                <w:bdr w:val="none" w:sz="0" w:space="0" w:color="auto" w:frame="1"/>
              </w:rPr>
              <w:t>薪〔1999〕114号）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3.《劳动和社会保障部关于制止和纠正违反国家规定办理企业职工提前退休有关问题的通知》（</w:t>
            </w:r>
            <w:proofErr w:type="gramStart"/>
            <w:r w:rsidRPr="007D6108">
              <w:rPr>
                <w:rFonts w:ascii="仿宋_GB2312" w:eastAsia="仿宋_GB2312" w:hAnsi="Times New Roman" w:cs="Times New Roman" w:hint="eastAsia"/>
                <w:kern w:val="0"/>
                <w:szCs w:val="21"/>
                <w:bdr w:val="none" w:sz="0" w:space="0" w:color="auto" w:frame="1"/>
              </w:rPr>
              <w:t>劳</w:t>
            </w:r>
            <w:proofErr w:type="gramEnd"/>
            <w:r w:rsidRPr="007D6108">
              <w:rPr>
                <w:rFonts w:ascii="仿宋_GB2312" w:eastAsia="仿宋_GB2312" w:hAnsi="Times New Roman" w:cs="Times New Roman" w:hint="eastAsia"/>
                <w:kern w:val="0"/>
                <w:szCs w:val="21"/>
                <w:bdr w:val="none" w:sz="0" w:space="0" w:color="auto" w:frame="1"/>
              </w:rPr>
              <w:t>社部发〔1999〕8号）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第二部分第四条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4.《珠海市人民政府关于发布珠海市第四轮行政审批事项调整目录的决定》（市政府令第75号）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（三）委托或转移管理、下放实施的行政审批事项目录（54项）第八项</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特殊工种人员（包括按特殊工种退休条件办理的职工）</w:t>
            </w:r>
          </w:p>
        </w:tc>
      </w:tr>
      <w:tr w:rsidR="007D6108" w:rsidRPr="007D6108" w:rsidTr="007D6108">
        <w:trPr>
          <w:trHeight w:val="7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自主就业退役士兵的接收安置</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1.《退役士兵安置条例》</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中华人民共和国国务院、中华人民共和国中央军事委员会令第608号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第三章第十九条、第十三条、第十八条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自主就业退役士兵</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初中学区学位安排</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1.《中华人民共和国义务教育法》(2015年）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户籍所在地学校附近的适龄入学儿童、少年</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公共就业服务机构组织就业困难人员实现灵活就业社会保险补贴审核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第五条第五款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公共就业服务机构</w:t>
            </w:r>
          </w:p>
        </w:tc>
      </w:tr>
      <w:tr w:rsidR="007D6108" w:rsidRPr="007D6108" w:rsidTr="007D6108">
        <w:trPr>
          <w:trHeight w:val="160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165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再生育核准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1.《广东省人口与计划生育条例》（2014年修订）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2.《中华人民共和国人口与计划生育法》（2016年修订）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第十八条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3.《广东省计划生育服务证管理办法》（2010年）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户籍居民</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最低生活保障的核准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1.《珠海市最低生活保障实施办法》（2009年珠海市人民政府令第71号）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第十条、第九条第（一）款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最低生活保障的人员</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优抚对象临时困难补助金和社保补贴的发放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1.《关于印发&lt;贯彻落实优抚对象和部分军队退役人员社会保障及相关政策的实施意见&gt;的通知》（珠民〔2009〕137号）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全文、第七章、第一章、第二章</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优抚对象临时困难人员</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60周岁以上农村籍退役士兵老年生活补助的发放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民政部财政部关于给部分农村籍退役士兵发放老年生活补助的通知（民发〔2011〕110号）</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60周岁以上农村籍退役士兵</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169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居家养老服务补助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1.《关于印发珠海市推进居家养老服务工作指导意见的通知》（珠民〔2011〕7号）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全文、第二项</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居家养老服务工作的主要内容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符合条件的申请人</w:t>
            </w:r>
          </w:p>
        </w:tc>
      </w:tr>
      <w:tr w:rsidR="007D6108" w:rsidRPr="007D6108" w:rsidTr="007D6108">
        <w:trPr>
          <w:trHeight w:val="77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福利机构接收孤儿、弃婴（童）入福利机构抚养的核准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1.《广东省民政厅广东省公安厅关于进一步规范社会福利机构接收弃婴（弃童）有关手续的通知》（粤民福〔2002〕50号）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福利机构</w:t>
            </w:r>
          </w:p>
        </w:tc>
      </w:tr>
      <w:tr w:rsidR="007D6108" w:rsidRPr="007D6108" w:rsidTr="007D6108">
        <w:trPr>
          <w:trHeight w:val="77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初中阶段毕业证书的核发</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1.《广东省教育厅关于中小学生学籍管理的实施细则（试行）》（粤教基〔2014〕24号）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第五十三条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初中阶段学校</w:t>
            </w:r>
          </w:p>
        </w:tc>
      </w:tr>
      <w:tr w:rsidR="007D6108" w:rsidRPr="007D6108" w:rsidTr="007D6108">
        <w:trPr>
          <w:trHeight w:val="620"/>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计划生育手术并发症鉴定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1.《计划生育技术服务管理条例实施细则》（2001年国家计划生育委员会令第6号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接受国家规定免费的基本项目的计划生育手术后导致不良后果者</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173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文艺表演团体变更法定代表人或主要负责人的换证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1.《营业性演出管理条例》（2008年修订）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2.文化部关于做好取消和下放营业性演出审批项目工作的通知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三、取消演出经营主体变更审批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文艺表演团体</w:t>
            </w:r>
          </w:p>
        </w:tc>
      </w:tr>
      <w:tr w:rsidR="007D6108" w:rsidRPr="007D6108" w:rsidTr="007D6108">
        <w:trPr>
          <w:trHeight w:val="64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医疗救助的核准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1.《珠海市困难群众医疗救助实施办法》（</w:t>
            </w:r>
            <w:proofErr w:type="gramStart"/>
            <w:r w:rsidRPr="007D6108">
              <w:rPr>
                <w:rFonts w:ascii="仿宋_GB2312" w:eastAsia="仿宋_GB2312" w:hAnsi="Times New Roman" w:cs="Times New Roman" w:hint="eastAsia"/>
                <w:kern w:val="0"/>
                <w:szCs w:val="21"/>
                <w:bdr w:val="none" w:sz="0" w:space="0" w:color="auto" w:frame="1"/>
              </w:rPr>
              <w:t>珠府〔2011〕</w:t>
            </w:r>
            <w:proofErr w:type="gramEnd"/>
            <w:r w:rsidRPr="007D6108">
              <w:rPr>
                <w:rFonts w:ascii="仿宋_GB2312" w:eastAsia="仿宋_GB2312" w:hAnsi="Times New Roman" w:cs="Times New Roman" w:hint="eastAsia"/>
                <w:kern w:val="0"/>
                <w:szCs w:val="21"/>
                <w:bdr w:val="none" w:sz="0" w:space="0" w:color="auto" w:frame="1"/>
              </w:rPr>
              <w:t>56号）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第十一条、第十条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符合医疗救助的人员</w:t>
            </w:r>
          </w:p>
        </w:tc>
      </w:tr>
      <w:tr w:rsidR="007D6108" w:rsidRPr="007D6108" w:rsidTr="007D6108">
        <w:trPr>
          <w:trHeight w:val="139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演出经纪机构变更住所的换证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1.《文化部关于做好取消和下放营业性演出审批项目工作的通知》（文市发〔2013〕27号）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三、取消演出经营主体变更审批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2.《营业性演出管理条例》（2009年国务院令第528号）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演出经纪机构</w:t>
            </w:r>
          </w:p>
        </w:tc>
      </w:tr>
      <w:tr w:rsidR="007D6108" w:rsidRPr="007D6108" w:rsidTr="007D6108">
        <w:trPr>
          <w:trHeight w:val="711"/>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退役士兵职业培训费发放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1.《中华人民共和国兵役法》国家主席令第50号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第十章第六十条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退役士兵</w:t>
            </w:r>
          </w:p>
        </w:tc>
      </w:tr>
      <w:tr w:rsidR="007D6108" w:rsidRPr="007D6108" w:rsidTr="007D6108">
        <w:trPr>
          <w:trHeight w:val="115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对延迟入读义务教育阶段学校申请的核准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1.广东省教育厅关于中小学生学籍管理的实施细则（试行）</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2.中华人民共和国义务教育法（2006年修订）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学生</w:t>
            </w:r>
          </w:p>
        </w:tc>
      </w:tr>
      <w:tr w:rsidR="007D6108" w:rsidRPr="007D6108" w:rsidTr="007D6108">
        <w:trPr>
          <w:trHeight w:val="199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178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社会组织刻章介绍信出具</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1.《民办非企业单位印章管理规定》(2000年民政部、公安部令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第20号)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2.《社会团体印章管理规定》(1993年民政部、公安部令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第1号)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3.《民办非企业单位登记管理暂行条例》（(1998年国务院令第251号)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4.《社会团体登记管理条例》（1998年国务院令第250号）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横琴新区社会组织</w:t>
            </w:r>
          </w:p>
        </w:tc>
      </w:tr>
      <w:tr w:rsidR="007D6108" w:rsidRPr="007D6108" w:rsidTr="007D6108">
        <w:trPr>
          <w:trHeight w:val="103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179</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人力资源服务（人才中介服务）机构年检</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1.《广东省人才市场管理条例》（2012年修正）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2.《广东省职业介绍管理条例》（2003年）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在珠海取得人力资源服务许可证（人才中介服务、职业介绍）的机构</w:t>
            </w:r>
          </w:p>
        </w:tc>
      </w:tr>
      <w:tr w:rsidR="007D6108" w:rsidRPr="007D6108" w:rsidTr="007D6108">
        <w:trPr>
          <w:trHeight w:val="2333"/>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180</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网上服务平台用人单位用户信息变更</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第三十三条第二项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第二十九条第二项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3.《广东省实施&lt;中华人民共和国就业促进法&gt;办法》（2009年）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4.《就业服务与就业管理规定》（2007年劳动保障部28号令）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542"/>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异地务工人员积分制入户资格审核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1.关于印发珠海市外来务工人员积分制入户实施办法的通知（</w:t>
            </w:r>
            <w:proofErr w:type="gramStart"/>
            <w:r w:rsidRPr="007D6108">
              <w:rPr>
                <w:rFonts w:ascii="仿宋_GB2312" w:eastAsia="仿宋_GB2312" w:hAnsi="Times New Roman" w:cs="Times New Roman" w:hint="eastAsia"/>
                <w:kern w:val="0"/>
                <w:szCs w:val="21"/>
                <w:bdr w:val="none" w:sz="0" w:space="0" w:color="auto" w:frame="1"/>
              </w:rPr>
              <w:t>珠人社〔2010〕</w:t>
            </w:r>
            <w:proofErr w:type="gramEnd"/>
            <w:r w:rsidRPr="007D6108">
              <w:rPr>
                <w:rFonts w:ascii="仿宋_GB2312" w:eastAsia="仿宋_GB2312" w:hAnsi="Times New Roman" w:cs="Times New Roman" w:hint="eastAsia"/>
                <w:kern w:val="0"/>
                <w:szCs w:val="21"/>
                <w:bdr w:val="none" w:sz="0" w:space="0" w:color="auto" w:frame="1"/>
              </w:rPr>
              <w:t>248号）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第十条、第三条、第八条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2.《珠海市外来务工人员积分制入户实施办法》</w:t>
            </w:r>
            <w:proofErr w:type="gramStart"/>
            <w:r w:rsidRPr="007D6108">
              <w:rPr>
                <w:rFonts w:ascii="仿宋_GB2312" w:eastAsia="仿宋_GB2312" w:hAnsi="Times New Roman" w:cs="Times New Roman" w:hint="eastAsia"/>
                <w:kern w:val="0"/>
                <w:szCs w:val="21"/>
                <w:bdr w:val="none" w:sz="0" w:space="0" w:color="auto" w:frame="1"/>
              </w:rPr>
              <w:t>珠人社〔2011〕</w:t>
            </w:r>
            <w:proofErr w:type="gramEnd"/>
            <w:r w:rsidRPr="007D6108">
              <w:rPr>
                <w:rFonts w:ascii="仿宋_GB2312" w:eastAsia="仿宋_GB2312" w:hAnsi="Times New Roman" w:cs="Times New Roman" w:hint="eastAsia"/>
                <w:kern w:val="0"/>
                <w:szCs w:val="21"/>
                <w:bdr w:val="none" w:sz="0" w:space="0" w:color="auto" w:frame="1"/>
              </w:rPr>
              <w:t>248号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第八条、第三条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异地来珠海务工人员</w:t>
            </w:r>
          </w:p>
        </w:tc>
      </w:tr>
      <w:tr w:rsidR="007D6108" w:rsidRPr="007D6108" w:rsidTr="007D6108">
        <w:trPr>
          <w:trHeight w:val="6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182</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申请校车标牌初审</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1.《校车安全管理条例》（国务院令2012年第617号）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学校或校车服务提供者</w:t>
            </w:r>
          </w:p>
        </w:tc>
      </w:tr>
      <w:tr w:rsidR="007D6108" w:rsidRPr="007D6108" w:rsidTr="007D6108">
        <w:trPr>
          <w:trHeight w:val="6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三级社会体育指导员技术等级称号授予</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1.《社会体育指导员技术等级制度》（1993年12月4日国家体委第19号令）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横琴新区范围内拟定申请三级体育社会指导员等级称号的个人</w:t>
            </w:r>
          </w:p>
        </w:tc>
      </w:tr>
      <w:tr w:rsidR="007D6108" w:rsidRPr="007D6108" w:rsidTr="007D6108">
        <w:trPr>
          <w:trHeight w:val="66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文物保护单位的不可移动文物进行修缮的核准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1.《中华人民共和国文物保护法》（2015年主席令第28号修订）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文物保护单位</w:t>
            </w:r>
          </w:p>
        </w:tc>
      </w:tr>
      <w:tr w:rsidR="007D6108" w:rsidRPr="007D6108" w:rsidTr="007D6108">
        <w:trPr>
          <w:trHeight w:val="170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185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计划生育节育奖励</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1.珠海市人口计生局、市财政局关于印发珠海市计划生育“节育奖”奖励制度实施办法的通知（</w:t>
            </w:r>
            <w:proofErr w:type="gramStart"/>
            <w:r w:rsidRPr="007D6108">
              <w:rPr>
                <w:rFonts w:ascii="仿宋_GB2312" w:eastAsia="仿宋_GB2312" w:hAnsi="Times New Roman" w:cs="Times New Roman" w:hint="eastAsia"/>
                <w:kern w:val="0"/>
                <w:szCs w:val="21"/>
                <w:bdr w:val="none" w:sz="0" w:space="0" w:color="auto" w:frame="1"/>
              </w:rPr>
              <w:t>珠人口</w:t>
            </w:r>
            <w:proofErr w:type="gramEnd"/>
            <w:r w:rsidRPr="007D6108">
              <w:rPr>
                <w:rFonts w:ascii="仿宋_GB2312" w:eastAsia="仿宋_GB2312" w:hAnsi="Times New Roman" w:cs="Times New Roman" w:hint="eastAsia"/>
                <w:kern w:val="0"/>
                <w:szCs w:val="21"/>
                <w:bdr w:val="none" w:sz="0" w:space="0" w:color="auto" w:frame="1"/>
              </w:rPr>
              <w:t>计生</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2005</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118号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印发广东省农村计划生育节育奖励办法的通知</w:t>
            </w:r>
            <w:proofErr w:type="gramStart"/>
            <w:r w:rsidRPr="007D6108">
              <w:rPr>
                <w:rFonts w:ascii="仿宋_GB2312" w:eastAsia="仿宋_GB2312" w:hAnsi="Times New Roman" w:cs="Times New Roman" w:hint="eastAsia"/>
                <w:kern w:val="0"/>
                <w:szCs w:val="21"/>
                <w:bdr w:val="none" w:sz="0" w:space="0" w:color="auto" w:frame="1"/>
              </w:rPr>
              <w:t>粤人口</w:t>
            </w:r>
            <w:proofErr w:type="gramEnd"/>
            <w:r w:rsidRPr="007D6108">
              <w:rPr>
                <w:rFonts w:ascii="仿宋_GB2312" w:eastAsia="仿宋_GB2312" w:hAnsi="Times New Roman" w:cs="Times New Roman" w:hint="eastAsia"/>
                <w:kern w:val="0"/>
                <w:szCs w:val="21"/>
                <w:bdr w:val="none" w:sz="0" w:space="0" w:color="auto" w:frame="1"/>
              </w:rPr>
              <w:t>计生委</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2010</w:t>
            </w:r>
            <w:r w:rsidRPr="007D6108">
              <w:rPr>
                <w:rFonts w:ascii="宋体" w:eastAsia="宋体" w:hAnsi="宋体" w:cs="Times New Roman" w:hint="eastAsia"/>
                <w:kern w:val="0"/>
                <w:szCs w:val="21"/>
                <w:bdr w:val="none" w:sz="0" w:space="0" w:color="auto" w:frame="1"/>
              </w:rPr>
              <w:t>﹞</w:t>
            </w:r>
            <w:r w:rsidRPr="007D6108">
              <w:rPr>
                <w:rFonts w:ascii="仿宋_GB2312" w:eastAsia="仿宋_GB2312" w:hAnsi="Times New Roman" w:cs="Times New Roman" w:hint="eastAsia"/>
                <w:kern w:val="0"/>
                <w:szCs w:val="21"/>
                <w:bdr w:val="none" w:sz="0" w:space="0" w:color="auto" w:frame="1"/>
              </w:rPr>
              <w:t>106号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3.《广东省人口与计划生育条例》（2014年修订）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符合条件并已落实节育措施居住在辖区内的珠海市农业人口</w:t>
            </w:r>
          </w:p>
        </w:tc>
      </w:tr>
      <w:tr w:rsidR="007D6108" w:rsidRPr="007D6108" w:rsidTr="007D6108">
        <w:trPr>
          <w:trHeight w:val="77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对民办养老机构资助项目的评审</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1.《珠海市民办养老机构资助暂行办法》（珠民〔2014〕1号）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有民办非企业单位法人登记证书及养老机构设立许可证的养老机构</w:t>
            </w:r>
          </w:p>
        </w:tc>
      </w:tr>
      <w:tr w:rsidR="007D6108" w:rsidRPr="007D6108" w:rsidTr="007D6108">
        <w:trPr>
          <w:trHeight w:val="2022"/>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187</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教育公共经费的分配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1.《关于调整完善城乡免费义务教育政策的通知》（</w:t>
            </w:r>
            <w:proofErr w:type="gramStart"/>
            <w:r w:rsidRPr="007D6108">
              <w:rPr>
                <w:rFonts w:ascii="仿宋_GB2312" w:eastAsia="仿宋_GB2312" w:hAnsi="Times New Roman" w:cs="Times New Roman" w:hint="eastAsia"/>
                <w:kern w:val="0"/>
                <w:szCs w:val="21"/>
                <w:bdr w:val="none" w:sz="0" w:space="0" w:color="auto" w:frame="1"/>
              </w:rPr>
              <w:t>粤财教〔2012〕</w:t>
            </w:r>
            <w:proofErr w:type="gramEnd"/>
            <w:r w:rsidRPr="007D6108">
              <w:rPr>
                <w:rFonts w:ascii="仿宋_GB2312" w:eastAsia="仿宋_GB2312" w:hAnsi="Times New Roman" w:cs="Times New Roman" w:hint="eastAsia"/>
                <w:kern w:val="0"/>
                <w:szCs w:val="21"/>
                <w:bdr w:val="none" w:sz="0" w:space="0" w:color="auto" w:frame="1"/>
              </w:rPr>
              <w:t>94号）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2.《关于深化农村义务教育经费保障机制改革的通知》（2005年）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第二点、第三点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3.《关于提高城乡免费义务教育公用经费补助标准的通知》（</w:t>
            </w:r>
            <w:proofErr w:type="gramStart"/>
            <w:r w:rsidRPr="007D6108">
              <w:rPr>
                <w:rFonts w:ascii="仿宋_GB2312" w:eastAsia="仿宋_GB2312" w:hAnsi="Times New Roman" w:cs="Times New Roman" w:hint="eastAsia"/>
                <w:kern w:val="0"/>
                <w:szCs w:val="21"/>
                <w:bdr w:val="none" w:sz="0" w:space="0" w:color="auto" w:frame="1"/>
              </w:rPr>
              <w:t>粤财教〔2013〕</w:t>
            </w:r>
            <w:proofErr w:type="gramEnd"/>
            <w:r w:rsidRPr="007D6108">
              <w:rPr>
                <w:rFonts w:ascii="仿宋_GB2312" w:eastAsia="仿宋_GB2312" w:hAnsi="Times New Roman" w:cs="Times New Roman" w:hint="eastAsia"/>
                <w:kern w:val="0"/>
                <w:szCs w:val="21"/>
                <w:bdr w:val="none" w:sz="0" w:space="0" w:color="auto" w:frame="1"/>
              </w:rPr>
              <w:t>28号</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4.《关于做好免除城市义务教育阶段学生学杂费工作的通知》（2008年）</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区内中小学（</w:t>
            </w:r>
            <w:proofErr w:type="gramStart"/>
            <w:r w:rsidRPr="007D6108">
              <w:rPr>
                <w:rFonts w:ascii="仿宋_GB2312" w:eastAsia="仿宋_GB2312" w:hAnsi="Times New Roman" w:cs="Times New Roman" w:hint="eastAsia"/>
                <w:kern w:val="0"/>
                <w:szCs w:val="21"/>
                <w:bdr w:val="none" w:sz="0" w:space="0" w:color="auto" w:frame="1"/>
              </w:rPr>
              <w:t>含职业</w:t>
            </w:r>
            <w:proofErr w:type="gramEnd"/>
            <w:r w:rsidRPr="007D6108">
              <w:rPr>
                <w:rFonts w:ascii="仿宋_GB2312" w:eastAsia="仿宋_GB2312" w:hAnsi="Times New Roman" w:cs="Times New Roman" w:hint="eastAsia"/>
                <w:kern w:val="0"/>
                <w:szCs w:val="21"/>
                <w:bdr w:val="none" w:sz="0" w:space="0" w:color="auto" w:frame="1"/>
              </w:rPr>
              <w:t>中学）</w:t>
            </w:r>
          </w:p>
        </w:tc>
      </w:tr>
      <w:tr w:rsidR="007D6108" w:rsidRPr="007D6108" w:rsidTr="007D6108">
        <w:trPr>
          <w:trHeight w:val="60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职业介绍补贴审核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在本区工商行政管理部门登记注册并取得《人力资源服务许可证》的职业中介机构</w:t>
            </w:r>
          </w:p>
        </w:tc>
      </w:tr>
      <w:tr w:rsidR="007D6108" w:rsidRPr="007D6108" w:rsidTr="007D6108">
        <w:trPr>
          <w:trHeight w:val="76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189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公共就业服务机构组织本市户籍就业困难人员实现灵活就业岗位补贴审核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第七条第二款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公共就业服务机构</w:t>
            </w:r>
          </w:p>
        </w:tc>
      </w:tr>
      <w:tr w:rsidR="007D6108" w:rsidRPr="007D6108" w:rsidTr="007D6108">
        <w:trPr>
          <w:trHeight w:val="89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190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临时救助的核准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1.《珠海市困难人员临时救助办法（试行）》（珠民函〔2012〕228号）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2.《社会救助暂行办法》(2014年国务院令第649号)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第三条、第四十八条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符合救助对象</w:t>
            </w:r>
          </w:p>
        </w:tc>
      </w:tr>
      <w:tr w:rsidR="007D6108" w:rsidRPr="007D6108" w:rsidTr="007D6108">
        <w:trPr>
          <w:trHeight w:val="1939"/>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离校未就业高校毕业生申领《就业创业证》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第六十一条第三项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3.《转发广东省人力资源和社会保障厅贯彻人力资源社会保障部关于进一步完善就业失业登记管理办法的通知》（珠人社办〔2015〕77号）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毕业年度内离校未就业应届高校毕业生</w:t>
            </w:r>
          </w:p>
        </w:tc>
      </w:tr>
      <w:tr w:rsidR="007D6108" w:rsidRPr="007D6108" w:rsidTr="007D6108">
        <w:trPr>
          <w:trHeight w:val="1866"/>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用人单位失业人员申领《就业创业证》</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第六十一条第三项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3.《转发广东省人力资源和社会保障厅贯彻人力资源社会保障部关于进一步完善就业失业登记管理办法的通知》（珠人社办〔2015〕77号）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第二条、第五条第一项</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用人单位失业人员</w:t>
            </w:r>
          </w:p>
        </w:tc>
      </w:tr>
      <w:tr w:rsidR="007D6108" w:rsidRPr="007D6108" w:rsidTr="007D6108">
        <w:trPr>
          <w:trHeight w:val="1399"/>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在乡复员及带病回乡退伍军人生活补助金的发放</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1.《民政部关于带病回乡退伍军人认定及待遇问题的通知》（民发〔2009〕166号）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2.《广东省军人抚恤优待办法》（广东省人民政府令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第160号）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3.《军人抚恤优待条例》（2011国务院中央军委令</w:t>
            </w:r>
            <w:r w:rsidRPr="007D6108">
              <w:rPr>
                <w:rFonts w:ascii="仿宋_GB2312" w:eastAsia="仿宋_GB2312" w:hAnsi="Times New Roman" w:cs="Times New Roman" w:hint="eastAsia"/>
                <w:kern w:val="0"/>
                <w:szCs w:val="21"/>
                <w:bdr w:val="none" w:sz="0" w:space="0" w:color="auto" w:frame="1"/>
              </w:rPr>
              <w:lastRenderedPageBreak/>
              <w:t>第602号）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在乡复员及带病回乡退伍军人</w:t>
            </w:r>
          </w:p>
        </w:tc>
      </w:tr>
      <w:tr w:rsidR="007D6108" w:rsidRPr="007D6108" w:rsidTr="007D6108">
        <w:trPr>
          <w:trHeight w:val="59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194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规范化幼儿园奖励</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1.《关于印发珠海市学前教育三年行动计划的通知》（</w:t>
            </w:r>
            <w:proofErr w:type="gramStart"/>
            <w:r w:rsidRPr="007D6108">
              <w:rPr>
                <w:rFonts w:ascii="仿宋_GB2312" w:eastAsia="仿宋_GB2312" w:hAnsi="Times New Roman" w:cs="Times New Roman" w:hint="eastAsia"/>
                <w:kern w:val="0"/>
                <w:szCs w:val="21"/>
                <w:bdr w:val="none" w:sz="0" w:space="0" w:color="auto" w:frame="1"/>
              </w:rPr>
              <w:t>珠府办</w:t>
            </w:r>
            <w:proofErr w:type="gramEnd"/>
            <w:r w:rsidRPr="007D6108">
              <w:rPr>
                <w:rFonts w:ascii="仿宋_GB2312" w:eastAsia="仿宋_GB2312" w:hAnsi="Times New Roman" w:cs="Times New Roman" w:hint="eastAsia"/>
                <w:kern w:val="0"/>
                <w:szCs w:val="21"/>
                <w:bdr w:val="none" w:sz="0" w:space="0" w:color="auto" w:frame="1"/>
              </w:rPr>
              <w:t>〔2011〕32号）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第二条第（二）项第2点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规范化幼儿园</w:t>
            </w:r>
          </w:p>
        </w:tc>
      </w:tr>
      <w:tr w:rsidR="007D6108" w:rsidRPr="007D6108" w:rsidTr="007D6108">
        <w:trPr>
          <w:trHeight w:val="59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创业人才租房补贴审核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1.《关于印发珠海市创业补贴实施办法的通知》（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350号）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区创业孵化基地内的初创企业</w:t>
            </w:r>
          </w:p>
        </w:tc>
      </w:tr>
      <w:tr w:rsidR="007D6108" w:rsidRPr="007D6108" w:rsidTr="007D6108">
        <w:trPr>
          <w:trHeight w:val="13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用人单位备案登记</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第六十二条第一项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第三十一条第一款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中等以下教育机构聘请外国文教专家受理转报</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1.《关于印发〈外国专家来华工作许可办理规定〉等的通知》（外专发〔2004〕139号）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附件2第四条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聘请外国专家的学校及其他教育、培训机构</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新旧村自愿搬迁居民养老补助金申请</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1.《关于印发横琴新区富祥湾社区新村旧村自愿搬迁居民养老补助金发放办法的通知》（</w:t>
            </w:r>
            <w:proofErr w:type="gramStart"/>
            <w:r w:rsidRPr="007D6108">
              <w:rPr>
                <w:rFonts w:ascii="仿宋_GB2312" w:eastAsia="仿宋_GB2312" w:hAnsi="Times New Roman" w:cs="Times New Roman" w:hint="eastAsia"/>
                <w:kern w:val="0"/>
                <w:szCs w:val="21"/>
                <w:bdr w:val="none" w:sz="0" w:space="0" w:color="auto" w:frame="1"/>
              </w:rPr>
              <w:t>珠横新办</w:t>
            </w:r>
            <w:proofErr w:type="gramEnd"/>
            <w:r w:rsidRPr="007D6108">
              <w:rPr>
                <w:rFonts w:ascii="仿宋_GB2312" w:eastAsia="仿宋_GB2312" w:hAnsi="Times New Roman" w:cs="Times New Roman" w:hint="eastAsia"/>
                <w:kern w:val="0"/>
                <w:szCs w:val="21"/>
                <w:bdr w:val="none" w:sz="0" w:space="0" w:color="auto" w:frame="1"/>
              </w:rPr>
              <w:t>〔2009〕10号）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新旧村自愿搬迁居民</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199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参战退役、</w:t>
            </w:r>
            <w:proofErr w:type="gramStart"/>
            <w:r w:rsidRPr="007D6108">
              <w:rPr>
                <w:rFonts w:ascii="仿宋_GB2312" w:eastAsia="仿宋_GB2312" w:hAnsi="Times New Roman" w:cs="Times New Roman" w:hint="eastAsia"/>
                <w:kern w:val="0"/>
                <w:szCs w:val="21"/>
                <w:bdr w:val="none" w:sz="0" w:space="0" w:color="auto" w:frame="1"/>
              </w:rPr>
              <w:t>涉核退役</w:t>
            </w:r>
            <w:proofErr w:type="gramEnd"/>
            <w:r w:rsidRPr="007D6108">
              <w:rPr>
                <w:rFonts w:ascii="仿宋_GB2312" w:eastAsia="仿宋_GB2312" w:hAnsi="Times New Roman" w:cs="Times New Roman" w:hint="eastAsia"/>
                <w:kern w:val="0"/>
                <w:szCs w:val="21"/>
                <w:bdr w:val="none" w:sz="0" w:space="0" w:color="auto" w:frame="1"/>
              </w:rPr>
              <w:t>人员生活补助金的发放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1.2007年民政部、财政部</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民法（民发〔2007〕99号）文件</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2.珠民〔2014〕120号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proofErr w:type="gramStart"/>
            <w:r w:rsidRPr="007D6108">
              <w:rPr>
                <w:rFonts w:ascii="仿宋_GB2312" w:eastAsia="仿宋_GB2312" w:hAnsi="Times New Roman" w:cs="Times New Roman" w:hint="eastAsia"/>
                <w:kern w:val="0"/>
                <w:szCs w:val="21"/>
                <w:bdr w:val="none" w:sz="0" w:space="0" w:color="auto" w:frame="1"/>
              </w:rPr>
              <w:t>参战涉核退役</w:t>
            </w:r>
            <w:proofErr w:type="gramEnd"/>
            <w:r w:rsidRPr="007D6108">
              <w:rPr>
                <w:rFonts w:ascii="仿宋_GB2312" w:eastAsia="仿宋_GB2312" w:hAnsi="Times New Roman" w:cs="Times New Roman" w:hint="eastAsia"/>
                <w:kern w:val="0"/>
                <w:szCs w:val="21"/>
                <w:bdr w:val="none" w:sz="0" w:space="0" w:color="auto" w:frame="1"/>
              </w:rPr>
              <w:t>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伤残抚恤金审核发放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1.《伤残抚恤管理办法》（民政部令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第五章第二十二条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伤残抚恤对象</w:t>
            </w:r>
          </w:p>
        </w:tc>
      </w:tr>
      <w:tr w:rsidR="007D6108" w:rsidRPr="007D6108" w:rsidTr="007D6108">
        <w:trPr>
          <w:trHeight w:val="56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201</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用人单位招用应届高校毕业生社会保险补贴审核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1.《关于印发珠海市就业补贴实施办法的通知》（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216号）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第五条第三款</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独生子女保健费核发</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1.《广东省人口与计划生育条例》（2015年12月30日修正）</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符合条件的独生子女家庭</w:t>
            </w:r>
          </w:p>
        </w:tc>
      </w:tr>
      <w:tr w:rsidR="007D6108" w:rsidRPr="007D6108" w:rsidTr="007D6108">
        <w:trPr>
          <w:trHeight w:val="77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203</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创业培训补贴审核</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1.《关于印发珠海市创业补贴实施办法的通知</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350号）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具有创业要求和培训愿望并具备一定创业条件的城乡各类劳动者（</w:t>
            </w:r>
            <w:proofErr w:type="gramStart"/>
            <w:r w:rsidRPr="007D6108">
              <w:rPr>
                <w:rFonts w:ascii="仿宋_GB2312" w:eastAsia="仿宋_GB2312" w:hAnsi="Times New Roman" w:cs="Times New Roman" w:hint="eastAsia"/>
                <w:kern w:val="0"/>
                <w:szCs w:val="21"/>
                <w:bdr w:val="none" w:sz="0" w:space="0" w:color="auto" w:frame="1"/>
              </w:rPr>
              <w:t>含指毕业</w:t>
            </w:r>
            <w:proofErr w:type="gramEnd"/>
            <w:r w:rsidRPr="007D6108">
              <w:rPr>
                <w:rFonts w:ascii="仿宋_GB2312" w:eastAsia="仿宋_GB2312" w:hAnsi="Times New Roman" w:cs="Times New Roman" w:hint="eastAsia"/>
                <w:kern w:val="0"/>
                <w:szCs w:val="21"/>
                <w:bdr w:val="none" w:sz="0" w:space="0" w:color="auto" w:frame="1"/>
              </w:rPr>
              <w:t>学年普通高等学校、本市职业学校和技工院校学生，复员转业退役失业军人以及登记失业人员）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困难群众医疗救助金的分配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1.《珠海市人民政府关于印发珠海市困难群众医疗救助实施办法的通知（珠府〔2015〕42号）》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困难群众</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中学学生学籍异动的审核或确认</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1.《广东省教育厅关于中小学生学籍管理的实施细则（试行）》（粤教基〔2014〕24号）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第二十条、第五十条、第二十七条、第二十九条、第三十九条、第三十条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中学学生</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烈士、因公</w:t>
            </w:r>
            <w:proofErr w:type="gramStart"/>
            <w:r w:rsidRPr="007D6108">
              <w:rPr>
                <w:rFonts w:ascii="仿宋_GB2312" w:eastAsia="仿宋_GB2312" w:hAnsi="Times New Roman" w:cs="Times New Roman" w:hint="eastAsia"/>
                <w:kern w:val="0"/>
                <w:szCs w:val="21"/>
                <w:bdr w:val="none" w:sz="0" w:space="0" w:color="auto" w:frame="1"/>
              </w:rPr>
              <w:t>牲</w:t>
            </w:r>
            <w:proofErr w:type="gramEnd"/>
            <w:r w:rsidRPr="007D6108">
              <w:rPr>
                <w:rFonts w:ascii="仿宋_GB2312" w:eastAsia="仿宋_GB2312" w:hAnsi="Times New Roman" w:cs="Times New Roman" w:hint="eastAsia"/>
                <w:kern w:val="0"/>
                <w:szCs w:val="21"/>
                <w:bdr w:val="none" w:sz="0" w:space="0" w:color="auto" w:frame="1"/>
              </w:rPr>
              <w:t>牺牲军人遗属、病故军人遗属定期抚恤金审核发放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1.《军人抚恤优抚条例》（2011年中华人民共和国国务院令、中华人民共和国中央军事委员会令第602号）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第二章第十六条、第一章第五条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烈士、因公</w:t>
            </w:r>
            <w:proofErr w:type="gramStart"/>
            <w:r w:rsidRPr="007D6108">
              <w:rPr>
                <w:rFonts w:ascii="仿宋_GB2312" w:eastAsia="仿宋_GB2312" w:hAnsi="Times New Roman" w:cs="Times New Roman" w:hint="eastAsia"/>
                <w:kern w:val="0"/>
                <w:szCs w:val="21"/>
                <w:bdr w:val="none" w:sz="0" w:space="0" w:color="auto" w:frame="1"/>
              </w:rPr>
              <w:t>牲</w:t>
            </w:r>
            <w:proofErr w:type="gramEnd"/>
            <w:r w:rsidRPr="007D6108">
              <w:rPr>
                <w:rFonts w:ascii="仿宋_GB2312" w:eastAsia="仿宋_GB2312" w:hAnsi="Times New Roman" w:cs="Times New Roman" w:hint="eastAsia"/>
                <w:kern w:val="0"/>
                <w:szCs w:val="21"/>
                <w:bdr w:val="none" w:sz="0" w:space="0" w:color="auto" w:frame="1"/>
              </w:rPr>
              <w:t>牺牲军人遗属、病故军人遗属</w:t>
            </w:r>
          </w:p>
        </w:tc>
      </w:tr>
      <w:tr w:rsidR="007D6108" w:rsidRPr="007D6108" w:rsidTr="007D6108">
        <w:trPr>
          <w:trHeight w:val="141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高龄老人政府津贴的发放</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1.广东省老年人权益保障条例（2005年5月26日广东省第十届人民代表大会常务委员会第十八次会议通过）</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2.《中华人民共和国老年人权益保障法》（2012年修订）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第一章第六条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横琴新区高龄老人</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208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残疾等级新办评定</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1.《伤残抚恤管理办法》（民政部令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第50号）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2.《广东省民政厅关于&lt;伤残抚恤管理办法&gt;的实施细则》（粤民优〔2012〕1号）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伤残人员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209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符合政府安排工作条件退役士兵安置</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1.《退役士兵安置条例》</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中华人民共和国国务院、中华人民共和国中央军事委员会令第608号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符合政府安排工作条件退役士兵</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城乡居民基本养老保险</w:t>
            </w:r>
            <w:proofErr w:type="gramStart"/>
            <w:r w:rsidRPr="007D6108">
              <w:rPr>
                <w:rFonts w:ascii="仿宋_GB2312" w:eastAsia="仿宋_GB2312" w:hAnsi="Times New Roman" w:cs="Times New Roman" w:hint="eastAsia"/>
                <w:kern w:val="0"/>
                <w:szCs w:val="21"/>
                <w:bdr w:val="none" w:sz="0" w:space="0" w:color="auto" w:frame="1"/>
              </w:rPr>
              <w:t>参停保</w:t>
            </w:r>
            <w:proofErr w:type="gramEnd"/>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1.珠海市人民政府关于印发珠海市城乡居民基本养老保险实施办法的通知（</w:t>
            </w:r>
            <w:proofErr w:type="gramStart"/>
            <w:r w:rsidRPr="007D6108">
              <w:rPr>
                <w:rFonts w:ascii="仿宋_GB2312" w:eastAsia="仿宋_GB2312" w:hAnsi="Times New Roman" w:cs="Times New Roman" w:hint="eastAsia"/>
                <w:kern w:val="0"/>
                <w:szCs w:val="21"/>
                <w:bdr w:val="none" w:sz="0" w:space="0" w:color="auto" w:frame="1"/>
              </w:rPr>
              <w:t>珠府〔2014〕</w:t>
            </w:r>
            <w:proofErr w:type="gramEnd"/>
            <w:r w:rsidRPr="007D6108">
              <w:rPr>
                <w:rFonts w:ascii="仿宋_GB2312" w:eastAsia="仿宋_GB2312" w:hAnsi="Times New Roman" w:cs="Times New Roman" w:hint="eastAsia"/>
                <w:kern w:val="0"/>
                <w:szCs w:val="21"/>
                <w:bdr w:val="none" w:sz="0" w:space="0" w:color="auto" w:frame="1"/>
              </w:rPr>
              <w:t>88号）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横琴居民参保人</w:t>
            </w:r>
          </w:p>
        </w:tc>
      </w:tr>
      <w:tr w:rsidR="007D6108" w:rsidRPr="007D6108" w:rsidTr="007D6108">
        <w:trPr>
          <w:trHeight w:val="150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特困人员供养经费的分配</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1.《社会救助暂行办法》(2014年国务院令第649号)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无劳动能力、无生活来源且无法定赡养、抚养、扶养义务人，或者其法定赡养、抚养、扶养义务人无赡养、抚养、扶养能力的老年人、残疾人以及未满16周岁的未成年人</w:t>
            </w:r>
          </w:p>
        </w:tc>
      </w:tr>
      <w:tr w:rsidR="007D6108" w:rsidRPr="007D6108" w:rsidTr="007D6108">
        <w:trPr>
          <w:trHeight w:val="6382"/>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212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职工基本养老保险一次性缴费核定</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1.《关于切实解决早期下乡知青社会保障问题的通知》（粤</w:t>
            </w:r>
            <w:proofErr w:type="gramStart"/>
            <w:r w:rsidRPr="007D6108">
              <w:rPr>
                <w:rFonts w:ascii="仿宋_GB2312" w:eastAsia="仿宋_GB2312" w:hAnsi="Times New Roman" w:cs="Times New Roman" w:hint="eastAsia"/>
                <w:kern w:val="0"/>
                <w:szCs w:val="21"/>
                <w:bdr w:val="none" w:sz="0" w:space="0" w:color="auto" w:frame="1"/>
              </w:rPr>
              <w:t>人社发</w:t>
            </w:r>
            <w:proofErr w:type="gramEnd"/>
            <w:r w:rsidRPr="007D6108">
              <w:rPr>
                <w:rFonts w:ascii="仿宋_GB2312" w:eastAsia="仿宋_GB2312" w:hAnsi="Times New Roman" w:cs="Times New Roman" w:hint="eastAsia"/>
                <w:kern w:val="0"/>
                <w:szCs w:val="21"/>
                <w:bdr w:val="none" w:sz="0" w:space="0" w:color="auto" w:frame="1"/>
              </w:rPr>
              <w:t>〔2012〕64号）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第二条、第三条、第四条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2.《关于解决离开机关事业单位人员养老保险有关问题的通知》（粤</w:t>
            </w:r>
            <w:proofErr w:type="gramStart"/>
            <w:r w:rsidRPr="007D6108">
              <w:rPr>
                <w:rFonts w:ascii="仿宋_GB2312" w:eastAsia="仿宋_GB2312" w:hAnsi="Times New Roman" w:cs="Times New Roman" w:hint="eastAsia"/>
                <w:kern w:val="0"/>
                <w:szCs w:val="21"/>
                <w:bdr w:val="none" w:sz="0" w:space="0" w:color="auto" w:frame="1"/>
              </w:rPr>
              <w:t>人社发</w:t>
            </w:r>
            <w:proofErr w:type="gramEnd"/>
            <w:r w:rsidRPr="007D6108">
              <w:rPr>
                <w:rFonts w:ascii="仿宋_GB2312" w:eastAsia="仿宋_GB2312" w:hAnsi="Times New Roman" w:cs="Times New Roman" w:hint="eastAsia"/>
                <w:kern w:val="0"/>
                <w:szCs w:val="21"/>
                <w:bdr w:val="none" w:sz="0" w:space="0" w:color="auto" w:frame="1"/>
              </w:rPr>
              <w:t>〔2011〕91号）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第二条、第一条、第七条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3.《关于企业未参保人员和未参保集体企业退休人员补缴养老保险费后医疗保险问题的批复》（珠</w:t>
            </w:r>
            <w:proofErr w:type="gramStart"/>
            <w:r w:rsidRPr="007D6108">
              <w:rPr>
                <w:rFonts w:ascii="仿宋_GB2312" w:eastAsia="仿宋_GB2312" w:hAnsi="Times New Roman" w:cs="Times New Roman" w:hint="eastAsia"/>
                <w:kern w:val="0"/>
                <w:szCs w:val="21"/>
                <w:bdr w:val="none" w:sz="0" w:space="0" w:color="auto" w:frame="1"/>
              </w:rPr>
              <w:t>人社函</w:t>
            </w:r>
            <w:proofErr w:type="gramEnd"/>
            <w:r w:rsidRPr="007D6108">
              <w:rPr>
                <w:rFonts w:ascii="仿宋_GB2312" w:eastAsia="仿宋_GB2312" w:hAnsi="Times New Roman" w:cs="Times New Roman" w:hint="eastAsia"/>
                <w:kern w:val="0"/>
                <w:szCs w:val="21"/>
                <w:bdr w:val="none" w:sz="0" w:space="0" w:color="auto" w:frame="1"/>
              </w:rPr>
              <w:t>〔2012〕11号）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第二段</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4.《转发省人力资源和社会保障厅等部门关于切实解决下乡知青社会保障问题的通知》（</w:t>
            </w:r>
            <w:proofErr w:type="gramStart"/>
            <w:r w:rsidRPr="007D6108">
              <w:rPr>
                <w:rFonts w:ascii="仿宋_GB2312" w:eastAsia="仿宋_GB2312" w:hAnsi="Times New Roman" w:cs="Times New Roman" w:hint="eastAsia"/>
                <w:kern w:val="0"/>
                <w:szCs w:val="21"/>
                <w:bdr w:val="none" w:sz="0" w:space="0" w:color="auto" w:frame="1"/>
              </w:rPr>
              <w:t>珠人社〔2012〕</w:t>
            </w:r>
            <w:proofErr w:type="gramEnd"/>
            <w:r w:rsidRPr="007D6108">
              <w:rPr>
                <w:rFonts w:ascii="仿宋_GB2312" w:eastAsia="仿宋_GB2312" w:hAnsi="Times New Roman" w:cs="Times New Roman" w:hint="eastAsia"/>
                <w:kern w:val="0"/>
                <w:szCs w:val="21"/>
                <w:bdr w:val="none" w:sz="0" w:space="0" w:color="auto" w:frame="1"/>
              </w:rPr>
              <w:t>199号）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5.《转发省人社厅、地税局关于妥善解决企业未参保人员纳入企业职工基本养老保险问题的通知》（</w:t>
            </w:r>
            <w:proofErr w:type="gramStart"/>
            <w:r w:rsidRPr="007D6108">
              <w:rPr>
                <w:rFonts w:ascii="仿宋_GB2312" w:eastAsia="仿宋_GB2312" w:hAnsi="Times New Roman" w:cs="Times New Roman" w:hint="eastAsia"/>
                <w:kern w:val="0"/>
                <w:szCs w:val="21"/>
                <w:bdr w:val="none" w:sz="0" w:space="0" w:color="auto" w:frame="1"/>
              </w:rPr>
              <w:t>珠人社〔2011〕</w:t>
            </w:r>
            <w:proofErr w:type="gramEnd"/>
            <w:r w:rsidRPr="007D6108">
              <w:rPr>
                <w:rFonts w:ascii="仿宋_GB2312" w:eastAsia="仿宋_GB2312" w:hAnsi="Times New Roman" w:cs="Times New Roman" w:hint="eastAsia"/>
                <w:kern w:val="0"/>
                <w:szCs w:val="21"/>
                <w:bdr w:val="none" w:sz="0" w:space="0" w:color="auto" w:frame="1"/>
              </w:rPr>
              <w:t>238号）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第一条、第二条、第三条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6.《广东省人力资源社会保障厅</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广东省财政厅</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 xml:space="preserve">广东省地方税务局关于完善灵活就业人员参加企业职工基本养老保险有关规定的通知》(粤人社规〔2016〕4号)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第六条、第三条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7.《关于妥善解决企业未参保人员纳入企业职工基本养老保险问题的通知》（粤</w:t>
            </w:r>
            <w:proofErr w:type="gramStart"/>
            <w:r w:rsidRPr="007D6108">
              <w:rPr>
                <w:rFonts w:ascii="仿宋_GB2312" w:eastAsia="仿宋_GB2312" w:hAnsi="Times New Roman" w:cs="Times New Roman" w:hint="eastAsia"/>
                <w:kern w:val="0"/>
                <w:szCs w:val="21"/>
                <w:bdr w:val="none" w:sz="0" w:space="0" w:color="auto" w:frame="1"/>
              </w:rPr>
              <w:t>人社发</w:t>
            </w:r>
            <w:proofErr w:type="gramEnd"/>
            <w:r w:rsidRPr="007D6108">
              <w:rPr>
                <w:rFonts w:ascii="仿宋_GB2312" w:eastAsia="仿宋_GB2312" w:hAnsi="Times New Roman" w:cs="Times New Roman" w:hint="eastAsia"/>
                <w:kern w:val="0"/>
                <w:szCs w:val="21"/>
                <w:bdr w:val="none" w:sz="0" w:space="0" w:color="auto" w:frame="1"/>
              </w:rPr>
              <w:t>〔2011〕237号）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第九条、第六条、第十条、第二条、第三条、第一条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8.《转发人力资源社会保障部、财政部关于解决未参保集体企业退休人员基本养老保障等遗留问题意见的通知》（粤</w:t>
            </w:r>
            <w:proofErr w:type="gramStart"/>
            <w:r w:rsidRPr="007D6108">
              <w:rPr>
                <w:rFonts w:ascii="仿宋_GB2312" w:eastAsia="仿宋_GB2312" w:hAnsi="Times New Roman" w:cs="Times New Roman" w:hint="eastAsia"/>
                <w:kern w:val="0"/>
                <w:szCs w:val="21"/>
                <w:bdr w:val="none" w:sz="0" w:space="0" w:color="auto" w:frame="1"/>
              </w:rPr>
              <w:t>人社发</w:t>
            </w:r>
            <w:proofErr w:type="gramEnd"/>
            <w:r w:rsidRPr="007D6108">
              <w:rPr>
                <w:rFonts w:ascii="仿宋_GB2312" w:eastAsia="仿宋_GB2312" w:hAnsi="Times New Roman" w:cs="Times New Roman" w:hint="eastAsia"/>
                <w:kern w:val="0"/>
                <w:szCs w:val="21"/>
                <w:bdr w:val="none" w:sz="0" w:space="0" w:color="auto" w:frame="1"/>
              </w:rPr>
              <w:t>〔2011〕193号）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第三条、第二条、第一条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9.《关于解决我市被征地农民养老保障历史遗留问题的通知》（</w:t>
            </w:r>
            <w:proofErr w:type="gramStart"/>
            <w:r w:rsidRPr="007D6108">
              <w:rPr>
                <w:rFonts w:ascii="仿宋_GB2312" w:eastAsia="仿宋_GB2312" w:hAnsi="Times New Roman" w:cs="Times New Roman" w:hint="eastAsia"/>
                <w:kern w:val="0"/>
                <w:szCs w:val="21"/>
                <w:bdr w:val="none" w:sz="0" w:space="0" w:color="auto" w:frame="1"/>
              </w:rPr>
              <w:t>珠人社〔2015〕</w:t>
            </w:r>
            <w:proofErr w:type="gramEnd"/>
            <w:r w:rsidRPr="007D6108">
              <w:rPr>
                <w:rFonts w:ascii="仿宋_GB2312" w:eastAsia="仿宋_GB2312" w:hAnsi="Times New Roman" w:cs="Times New Roman" w:hint="eastAsia"/>
                <w:kern w:val="0"/>
                <w:szCs w:val="21"/>
                <w:bdr w:val="none" w:sz="0" w:space="0" w:color="auto" w:frame="1"/>
              </w:rPr>
              <w:t>236号）</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被征地农民参加职工养老保险一次性缴费资格认定的人员（属镇级事项）；其他早期离开机关事业单位人员、企业未参保人和未参保集体企业退休人员、早期下乡知青及被征地农民参加职工养老保险一次性缴费核定的人员（属市、区级事项）</w:t>
            </w:r>
          </w:p>
        </w:tc>
      </w:tr>
      <w:tr w:rsidR="007D6108" w:rsidRPr="007D6108" w:rsidTr="007D6108">
        <w:trPr>
          <w:trHeight w:val="89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213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灾民住房恢复重建资金和物资的分配、调拨</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 xml:space="preserve">1.《社会救助暂行办法》(2014年国务院令第649号) </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灾民</w:t>
            </w:r>
          </w:p>
        </w:tc>
      </w:tr>
      <w:tr w:rsidR="007D6108" w:rsidRPr="007D6108" w:rsidTr="007D6108">
        <w:trPr>
          <w:trHeight w:val="890"/>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214</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未核定为文物保护单位的不可移动文物进行修缮的核准</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1.《中华人民共和国文物保护法》（2015年主席令第28号修订）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第二十一条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横琴新区范围内</w:t>
            </w:r>
            <w:proofErr w:type="gramStart"/>
            <w:r w:rsidRPr="007D6108">
              <w:rPr>
                <w:rFonts w:ascii="仿宋_GB2312" w:eastAsia="仿宋_GB2312" w:hAnsi="Times New Roman" w:cs="Times New Roman" w:hint="eastAsia"/>
                <w:kern w:val="0"/>
                <w:szCs w:val="21"/>
                <w:bdr w:val="none" w:sz="0" w:space="0" w:color="auto" w:frame="1"/>
              </w:rPr>
              <w:t>区县级未核定</w:t>
            </w:r>
            <w:proofErr w:type="gramEnd"/>
            <w:r w:rsidRPr="007D6108">
              <w:rPr>
                <w:rFonts w:ascii="仿宋_GB2312" w:eastAsia="仿宋_GB2312" w:hAnsi="Times New Roman" w:cs="Times New Roman" w:hint="eastAsia"/>
                <w:kern w:val="0"/>
                <w:szCs w:val="21"/>
                <w:bdr w:val="none" w:sz="0" w:space="0" w:color="auto" w:frame="1"/>
              </w:rPr>
              <w:t>为文物保护单位</w:t>
            </w:r>
          </w:p>
        </w:tc>
      </w:tr>
      <w:tr w:rsidR="007D6108" w:rsidRPr="007D6108" w:rsidTr="007D6108">
        <w:trPr>
          <w:trHeight w:val="1399"/>
        </w:trPr>
        <w:tc>
          <w:tcPr>
            <w:tcW w:w="959" w:type="dxa"/>
            <w:tcBorders>
              <w:top w:val="nil"/>
              <w:left w:val="single" w:sz="8" w:space="0" w:color="auto"/>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215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社会团体名称核准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1.《广东省社会组织管理局关于明确社会组织直接登记业务有关问题的通知》（粤民间〔2012〕182号）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第二部分</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2.《广东省行业协会条例》（2005年）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第十条第二项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3.社会团体登记管理条例（2016年国务院令666号修订）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第十条第二款</w:t>
            </w:r>
          </w:p>
        </w:tc>
        <w:tc>
          <w:tcPr>
            <w:tcW w:w="2878" w:type="dxa"/>
            <w:tcBorders>
              <w:top w:val="nil"/>
              <w:left w:val="nil"/>
              <w:bottom w:val="single" w:sz="8" w:space="0" w:color="000000"/>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申请成立社会团体的单位或个人</w:t>
            </w:r>
          </w:p>
        </w:tc>
      </w:tr>
      <w:tr w:rsidR="007D6108" w:rsidRPr="007D6108" w:rsidTr="007D6108">
        <w:trPr>
          <w:trHeight w:val="1347"/>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216</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学前教育助学金的发放</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1.广东省教育厅、省财政厅《关于实施学前教育资助政策的通知》（粤</w:t>
            </w:r>
            <w:proofErr w:type="gramStart"/>
            <w:r w:rsidRPr="007D6108">
              <w:rPr>
                <w:rFonts w:ascii="仿宋_GB2312" w:eastAsia="仿宋_GB2312" w:hAnsi="Times New Roman" w:cs="Times New Roman" w:hint="eastAsia"/>
                <w:kern w:val="0"/>
                <w:szCs w:val="21"/>
                <w:bdr w:val="none" w:sz="0" w:space="0" w:color="auto" w:frame="1"/>
              </w:rPr>
              <w:t>教基函〔2012〕</w:t>
            </w:r>
            <w:proofErr w:type="gramEnd"/>
            <w:r w:rsidRPr="007D6108">
              <w:rPr>
                <w:rFonts w:ascii="仿宋_GB2312" w:eastAsia="仿宋_GB2312" w:hAnsi="Times New Roman" w:cs="Times New Roman" w:hint="eastAsia"/>
                <w:kern w:val="0"/>
                <w:szCs w:val="21"/>
                <w:bdr w:val="none" w:sz="0" w:space="0" w:color="auto" w:frame="1"/>
              </w:rPr>
              <w:t>63号）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全文</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2.珠海市教育局、财政局《珠海市学前教育资助实施方案》（</w:t>
            </w:r>
            <w:proofErr w:type="gramStart"/>
            <w:r w:rsidRPr="007D6108">
              <w:rPr>
                <w:rFonts w:ascii="仿宋_GB2312" w:eastAsia="仿宋_GB2312" w:hAnsi="Times New Roman" w:cs="Times New Roman" w:hint="eastAsia"/>
                <w:kern w:val="0"/>
                <w:szCs w:val="21"/>
                <w:bdr w:val="none" w:sz="0" w:space="0" w:color="auto" w:frame="1"/>
              </w:rPr>
              <w:t>珠教〔2012〕</w:t>
            </w:r>
            <w:proofErr w:type="gramEnd"/>
            <w:r w:rsidRPr="007D6108">
              <w:rPr>
                <w:rFonts w:ascii="仿宋_GB2312" w:eastAsia="仿宋_GB2312" w:hAnsi="Times New Roman" w:cs="Times New Roman" w:hint="eastAsia"/>
                <w:kern w:val="0"/>
                <w:szCs w:val="21"/>
                <w:bdr w:val="none" w:sz="0" w:space="0" w:color="auto" w:frame="1"/>
              </w:rPr>
              <w:t>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三、资助标准和经费来源、四、实施程序</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辖区内公办幼儿园、普惠性幼儿园就读幼儿</w:t>
            </w:r>
          </w:p>
        </w:tc>
      </w:tr>
      <w:tr w:rsidR="007D6108" w:rsidRPr="007D6108" w:rsidTr="007D6108">
        <w:trPr>
          <w:trHeight w:val="1236"/>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用人单位为其劳动者申领《就业创业证》</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1.《就业服务与就业管理规定》（劳动和社会保障部令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第28号，2014年修订）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第六十一条第三项</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2.《广东省实施〈中华人民共和国就业促进法〉办法》（2010年广东省第十一届人民代表大会常务委员会公告第15号）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第二十九条第一项</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用人单位</w:t>
            </w:r>
          </w:p>
        </w:tc>
      </w:tr>
      <w:tr w:rsidR="007D6108" w:rsidRPr="007D6108" w:rsidTr="007D6108">
        <w:trPr>
          <w:trHeight w:val="1083"/>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义务教育阶段学校异地务工人员随迁子女积分入学的审核</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1.广东省流动人口服务管理条例（自2010年1月1日起施行）</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第二十七条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2.《珠海市异地务工人员随迁子女积分入学办法》》（</w:t>
            </w:r>
            <w:proofErr w:type="gramStart"/>
            <w:r w:rsidRPr="007D6108">
              <w:rPr>
                <w:rFonts w:ascii="仿宋_GB2312" w:eastAsia="仿宋_GB2312" w:hAnsi="Times New Roman" w:cs="Times New Roman" w:hint="eastAsia"/>
                <w:kern w:val="0"/>
                <w:szCs w:val="21"/>
                <w:bdr w:val="none" w:sz="0" w:space="0" w:color="auto" w:frame="1"/>
              </w:rPr>
              <w:t>珠教〔2014〕</w:t>
            </w:r>
            <w:proofErr w:type="gramEnd"/>
            <w:r w:rsidRPr="007D6108">
              <w:rPr>
                <w:rFonts w:ascii="仿宋_GB2312" w:eastAsia="仿宋_GB2312" w:hAnsi="Times New Roman" w:cs="Times New Roman" w:hint="eastAsia"/>
                <w:kern w:val="0"/>
                <w:szCs w:val="21"/>
                <w:bdr w:val="none" w:sz="0" w:space="0" w:color="auto" w:frame="1"/>
              </w:rPr>
              <w:t>4号）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第七条、第十条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异地务工人员随迁子女</w:t>
            </w:r>
          </w:p>
        </w:tc>
      </w:tr>
      <w:tr w:rsidR="007D6108" w:rsidRPr="007D6108" w:rsidTr="007D6108">
        <w:trPr>
          <w:trHeight w:val="757"/>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219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横琴新区社会事务局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临时救助资金的分配</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1.《珠海市困难人员临时救助办法（试行）》（珠民函〔2012〕228号）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第七条、第十八条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在日常生活中由于各种特殊原因造成基本生活出现暂时困难的人员</w:t>
            </w:r>
          </w:p>
        </w:tc>
      </w:tr>
      <w:tr w:rsidR="007D6108" w:rsidRPr="007D6108" w:rsidTr="007D6108">
        <w:trPr>
          <w:trHeight w:val="14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220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支付法律援助办案补贴</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1.法律援助条例（2003年国务院令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第385）</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第二十四条第二款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3.广东省支付办理法律援助事项补贴暂行办法（</w:t>
            </w:r>
            <w:proofErr w:type="gramStart"/>
            <w:r w:rsidRPr="007D6108">
              <w:rPr>
                <w:rFonts w:ascii="仿宋_GB2312" w:eastAsia="仿宋_GB2312" w:hAnsi="Times New Roman" w:cs="Times New Roman" w:hint="eastAsia"/>
                <w:kern w:val="0"/>
                <w:szCs w:val="21"/>
                <w:bdr w:val="none" w:sz="0" w:space="0" w:color="auto" w:frame="1"/>
              </w:rPr>
              <w:t>粤司〔2005〕</w:t>
            </w:r>
            <w:proofErr w:type="gramEnd"/>
            <w:r w:rsidRPr="007D6108">
              <w:rPr>
                <w:rFonts w:ascii="仿宋_GB2312" w:eastAsia="仿宋_GB2312" w:hAnsi="Times New Roman" w:cs="Times New Roman" w:hint="eastAsia"/>
                <w:kern w:val="0"/>
                <w:szCs w:val="21"/>
                <w:bdr w:val="none" w:sz="0" w:space="0" w:color="auto" w:frame="1"/>
              </w:rPr>
              <w:t>265号）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承办法律援助案件的律师、法律援助机构工作人员、社会组织人员、基层法律服务工作者</w:t>
            </w:r>
          </w:p>
        </w:tc>
      </w:tr>
      <w:tr w:rsidR="007D6108" w:rsidRPr="007D6108" w:rsidTr="007D6108">
        <w:trPr>
          <w:trHeight w:val="885"/>
        </w:trPr>
        <w:tc>
          <w:tcPr>
            <w:tcW w:w="959" w:type="dxa"/>
            <w:tcBorders>
              <w:top w:val="nil"/>
              <w:left w:val="single" w:sz="8" w:space="0" w:color="000000"/>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221</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不予法律援助决定的异议审查</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1.法律援助条例（国务院令2003年第385号）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第十九条</w:t>
            </w:r>
          </w:p>
        </w:tc>
        <w:tc>
          <w:tcPr>
            <w:tcW w:w="2878"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法律援助人员</w:t>
            </w:r>
          </w:p>
        </w:tc>
      </w:tr>
      <w:tr w:rsidR="007D6108" w:rsidRPr="007D6108" w:rsidTr="007D6108">
        <w:trPr>
          <w:trHeight w:val="776"/>
        </w:trPr>
        <w:tc>
          <w:tcPr>
            <w:tcW w:w="959" w:type="dxa"/>
            <w:tcBorders>
              <w:top w:val="nil"/>
              <w:left w:val="single" w:sz="8" w:space="0" w:color="auto"/>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222</w:t>
            </w:r>
          </w:p>
        </w:tc>
        <w:tc>
          <w:tcPr>
            <w:tcW w:w="2101"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法律援助工作中</w:t>
            </w:r>
            <w:proofErr w:type="gramStart"/>
            <w:r w:rsidRPr="007D6108">
              <w:rPr>
                <w:rFonts w:ascii="仿宋_GB2312" w:eastAsia="仿宋_GB2312" w:hAnsi="Times New Roman" w:cs="Times New Roman" w:hint="eastAsia"/>
                <w:kern w:val="0"/>
                <w:szCs w:val="21"/>
                <w:bdr w:val="none" w:sz="0" w:space="0" w:color="auto" w:frame="1"/>
              </w:rPr>
              <w:t>作出</w:t>
            </w:r>
            <w:proofErr w:type="gramEnd"/>
            <w:r w:rsidRPr="007D6108">
              <w:rPr>
                <w:rFonts w:ascii="仿宋_GB2312" w:eastAsia="仿宋_GB2312" w:hAnsi="Times New Roman" w:cs="Times New Roman" w:hint="eastAsia"/>
                <w:kern w:val="0"/>
                <w:szCs w:val="21"/>
                <w:bdr w:val="none" w:sz="0" w:space="0" w:color="auto" w:frame="1"/>
              </w:rPr>
              <w:t>突出贡献的组织和个人的表彰、奖励</w:t>
            </w:r>
          </w:p>
        </w:tc>
        <w:tc>
          <w:tcPr>
            <w:tcW w:w="5400" w:type="dxa"/>
            <w:tcBorders>
              <w:top w:val="nil"/>
              <w:left w:val="nil"/>
              <w:bottom w:val="single" w:sz="8" w:space="0" w:color="auto"/>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1.法律援助条例（国务院令2003年第385号）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第九条</w:t>
            </w:r>
          </w:p>
        </w:tc>
        <w:tc>
          <w:tcPr>
            <w:tcW w:w="287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法律援助工作的组织和个人</w:t>
            </w:r>
          </w:p>
        </w:tc>
      </w:tr>
      <w:tr w:rsidR="007D6108" w:rsidRPr="007D6108" w:rsidTr="007D6108">
        <w:trPr>
          <w:trHeight w:val="758"/>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223</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适用禁止令的社区矫正人员进入特定场所核准</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1.社区矫正实施办法（2012年）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第十二条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2.《广东省贯彻落实&lt;社区矫正实施办法&gt;细则》（2014年）</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社区矫正人员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224</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法律援助事项撤销</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第三十九条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225</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法律援助申请的受理审查</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1.法律援助条例（国务院令2003年第385号）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第五条第二款</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第三十三条</w:t>
            </w:r>
            <w:r w:rsidRPr="007D6108">
              <w:rPr>
                <w:rFonts w:ascii="仿宋_GB2312" w:eastAsia="仿宋_GB2312" w:hAnsi="Times New Roman" w:cs="Times New Roman" w:hint="eastAsia"/>
                <w:kern w:val="0"/>
                <w:szCs w:val="21"/>
                <w:bdr w:val="none" w:sz="0" w:space="0" w:color="auto" w:frame="1"/>
              </w:rPr>
              <w:t> </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法律援助申请人员</w:t>
            </w:r>
          </w:p>
        </w:tc>
      </w:tr>
      <w:tr w:rsidR="007D6108" w:rsidRPr="007D6108" w:rsidTr="007D6108">
        <w:trPr>
          <w:trHeight w:val="72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226</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出具无发生食品安全事故证明文件（招标用途）</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w:t>
            </w:r>
            <w:proofErr w:type="gramStart"/>
            <w:r w:rsidRPr="007D6108">
              <w:rPr>
                <w:rFonts w:ascii="仿宋_GB2312" w:eastAsia="仿宋_GB2312" w:hAnsi="Times New Roman" w:cs="Times New Roman" w:hint="eastAsia"/>
                <w:kern w:val="0"/>
                <w:szCs w:val="21"/>
                <w:bdr w:val="none" w:sz="0" w:space="0" w:color="auto" w:frame="1"/>
              </w:rPr>
              <w:t>《</w:t>
            </w:r>
            <w:proofErr w:type="gramEnd"/>
            <w:r w:rsidRPr="007D6108">
              <w:rPr>
                <w:rFonts w:ascii="仿宋_GB2312" w:eastAsia="仿宋_GB2312" w:hAnsi="Times New Roman" w:cs="Times New Roman" w:hint="eastAsia"/>
                <w:kern w:val="0"/>
                <w:szCs w:val="21"/>
                <w:bdr w:val="none" w:sz="0" w:space="0" w:color="auto" w:frame="1"/>
              </w:rPr>
              <w:t>珠海市人民政府办公室关于印发珠海市食品药品监督管理局主要职责内设机构和人员编制规定的通知（珠府办〔2014〕2号）</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食品经营者</w:t>
            </w:r>
          </w:p>
        </w:tc>
      </w:tr>
      <w:tr w:rsidR="007D6108" w:rsidRPr="007D6108" w:rsidTr="007D6108">
        <w:trPr>
          <w:trHeight w:val="88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227</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指派或者安排人员为符合法律援助条件的公民提供法律援助</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1.法律援助条例（2003年国务院令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第385）</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法律援助申请人员</w:t>
            </w:r>
          </w:p>
        </w:tc>
      </w:tr>
      <w:tr w:rsidR="007D6108" w:rsidRPr="007D6108" w:rsidTr="007D6108">
        <w:trPr>
          <w:trHeight w:val="68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lastRenderedPageBreak/>
              <w:t>228</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法律援助地区调节</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第三十一条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法律援助申请人员</w:t>
            </w:r>
          </w:p>
        </w:tc>
      </w:tr>
      <w:tr w:rsidR="007D6108" w:rsidRPr="007D6108" w:rsidTr="007D6108">
        <w:trPr>
          <w:trHeight w:val="680"/>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229</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更换法律援助人员</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第四十五条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法律援助人员</w:t>
            </w:r>
          </w:p>
        </w:tc>
      </w:tr>
      <w:tr w:rsidR="007D6108" w:rsidRPr="007D6108" w:rsidTr="007D6108">
        <w:trPr>
          <w:trHeight w:val="1515"/>
        </w:trPr>
        <w:tc>
          <w:tcPr>
            <w:tcW w:w="959"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230</w:t>
            </w:r>
          </w:p>
        </w:tc>
        <w:tc>
          <w:tcPr>
            <w:tcW w:w="2101"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center"/>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横琴新区综合执法局</w:t>
            </w:r>
          </w:p>
        </w:tc>
        <w:tc>
          <w:tcPr>
            <w:tcW w:w="252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法律援助事项终止审查</w:t>
            </w:r>
          </w:p>
        </w:tc>
        <w:tc>
          <w:tcPr>
            <w:tcW w:w="540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1.广东省法律援助经济困难标准规定（2010年：粤府令第151号）</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第二十三条、第二十四条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2.法律援助条例（2003年国务院令</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第385）</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第二十三条</w:t>
            </w:r>
          </w:p>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3.广东省法律援助条例（2016年修订）</w:t>
            </w:r>
            <w:r w:rsidRPr="007D6108">
              <w:rPr>
                <w:rFonts w:ascii="仿宋_GB2312" w:eastAsia="仿宋_GB2312" w:hAnsi="Times New Roman" w:cs="Times New Roman" w:hint="eastAsia"/>
                <w:kern w:val="0"/>
                <w:szCs w:val="21"/>
                <w:bdr w:val="none" w:sz="0" w:space="0" w:color="auto" w:frame="1"/>
              </w:rPr>
              <w:t>  </w:t>
            </w:r>
            <w:r w:rsidRPr="007D6108">
              <w:rPr>
                <w:rFonts w:ascii="仿宋_GB2312" w:eastAsia="仿宋_GB2312" w:hAnsi="Times New Roman" w:cs="Times New Roman" w:hint="eastAsia"/>
                <w:kern w:val="0"/>
                <w:szCs w:val="21"/>
                <w:bdr w:val="none" w:sz="0" w:space="0" w:color="auto" w:frame="1"/>
              </w:rPr>
              <w:t>第四十条</w:t>
            </w:r>
          </w:p>
        </w:tc>
        <w:tc>
          <w:tcPr>
            <w:tcW w:w="2878"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rsidR="007D6108" w:rsidRPr="007D6108" w:rsidRDefault="007D6108" w:rsidP="007D6108">
            <w:pPr>
              <w:widowControl/>
              <w:spacing w:line="240" w:lineRule="atLeast"/>
              <w:ind w:firstLine="480"/>
              <w:jc w:val="left"/>
              <w:rPr>
                <w:rFonts w:ascii="Times New Roman" w:eastAsia="宋体" w:hAnsi="Times New Roman" w:cs="Times New Roman"/>
                <w:kern w:val="0"/>
                <w:szCs w:val="21"/>
              </w:rPr>
            </w:pPr>
            <w:r w:rsidRPr="007D6108">
              <w:rPr>
                <w:rFonts w:ascii="仿宋_GB2312" w:eastAsia="仿宋_GB2312" w:hAnsi="Times New Roman" w:cs="Times New Roman" w:hint="eastAsia"/>
                <w:kern w:val="0"/>
                <w:szCs w:val="21"/>
                <w:bdr w:val="none" w:sz="0" w:space="0" w:color="auto" w:frame="1"/>
              </w:rPr>
              <w:t>法律援助申请人员</w:t>
            </w:r>
          </w:p>
        </w:tc>
      </w:tr>
    </w:tbl>
    <w:p w:rsidR="007D6108" w:rsidRPr="007D6108" w:rsidRDefault="007D6108" w:rsidP="007D6108">
      <w:pPr>
        <w:widowControl/>
        <w:spacing w:line="480" w:lineRule="auto"/>
        <w:ind w:firstLine="480"/>
        <w:rPr>
          <w:rFonts w:ascii="微软雅黑" w:eastAsia="微软雅黑" w:hAnsi="微软雅黑" w:cs="宋体" w:hint="eastAsia"/>
          <w:color w:val="000000"/>
          <w:kern w:val="0"/>
          <w:sz w:val="24"/>
          <w:szCs w:val="24"/>
        </w:rPr>
      </w:pPr>
    </w:p>
    <w:p w:rsidR="007D6108" w:rsidRPr="007D6108" w:rsidRDefault="007D6108" w:rsidP="007D6108">
      <w:pPr>
        <w:widowControl/>
        <w:jc w:val="left"/>
        <w:rPr>
          <w:rFonts w:ascii="宋体" w:eastAsia="宋体" w:hAnsi="宋体" w:cs="宋体" w:hint="eastAsia"/>
          <w:kern w:val="0"/>
          <w:sz w:val="24"/>
          <w:szCs w:val="24"/>
        </w:rPr>
      </w:pPr>
      <w:r w:rsidRPr="007D6108">
        <w:rPr>
          <w:rFonts w:ascii="微软雅黑" w:eastAsia="微软雅黑" w:hAnsi="微软雅黑" w:cs="宋体" w:hint="eastAsia"/>
          <w:color w:val="000000"/>
          <w:kern w:val="0"/>
          <w:sz w:val="24"/>
          <w:szCs w:val="24"/>
          <w:bdr w:val="none" w:sz="0" w:space="0" w:color="auto" w:frame="1"/>
        </w:rPr>
        <w:br/>
      </w:r>
    </w:p>
    <w:p w:rsidR="007D6108" w:rsidRPr="007D6108" w:rsidRDefault="007D6108" w:rsidP="007D6108">
      <w:pPr>
        <w:widowControl/>
        <w:spacing w:line="480" w:lineRule="auto"/>
        <w:ind w:firstLine="480"/>
        <w:rPr>
          <w:rFonts w:ascii="微软雅黑" w:eastAsia="微软雅黑" w:hAnsi="微软雅黑" w:cs="宋体"/>
          <w:color w:val="000000"/>
          <w:kern w:val="0"/>
          <w:sz w:val="24"/>
          <w:szCs w:val="24"/>
        </w:rPr>
      </w:pPr>
      <w:r w:rsidRPr="007D6108">
        <w:rPr>
          <w:rFonts w:ascii="微软雅黑" w:eastAsia="微软雅黑" w:hAnsi="微软雅黑" w:cs="宋体" w:hint="eastAsia"/>
          <w:color w:val="000000"/>
          <w:kern w:val="0"/>
          <w:sz w:val="24"/>
          <w:szCs w:val="24"/>
          <w:bdr w:val="none" w:sz="0" w:space="0" w:color="auto" w:frame="1"/>
        </w:rPr>
        <w:t>公开方式：主动公开</w:t>
      </w:r>
    </w:p>
    <w:p w:rsidR="00436D25" w:rsidRDefault="00436D25"/>
    <w:sectPr w:rsidR="00436D25" w:rsidSect="007D6108">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微软雅黑">
    <w:panose1 w:val="020B0503020204020204"/>
    <w:charset w:val="86"/>
    <w:family w:val="swiss"/>
    <w:pitch w:val="variable"/>
    <w:sig w:usb0="A0000287" w:usb1="28CF3C52" w:usb2="00000016" w:usb3="00000000" w:csb0="0004001F" w:csb1="00000000"/>
  </w:font>
  <w:font w:name="仿宋_GB2312">
    <w:altName w:val="仿宋"/>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6C0"/>
    <w:rsid w:val="001C46C0"/>
    <w:rsid w:val="00436D25"/>
    <w:rsid w:val="007D6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D610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D610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D6108"/>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7D61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9790971">
      <w:bodyDiv w:val="1"/>
      <w:marLeft w:val="0"/>
      <w:marRight w:val="0"/>
      <w:marTop w:val="0"/>
      <w:marBottom w:val="0"/>
      <w:divBdr>
        <w:top w:val="none" w:sz="0" w:space="0" w:color="auto"/>
        <w:left w:val="none" w:sz="0" w:space="0" w:color="auto"/>
        <w:bottom w:val="none" w:sz="0" w:space="0" w:color="auto"/>
        <w:right w:val="none" w:sz="0" w:space="0" w:color="auto"/>
      </w:divBdr>
      <w:divsChild>
        <w:div w:id="1333099887">
          <w:marLeft w:val="0"/>
          <w:marRight w:val="0"/>
          <w:marTop w:val="240"/>
          <w:marBottom w:val="0"/>
          <w:divBdr>
            <w:top w:val="none" w:sz="0" w:space="0" w:color="auto"/>
            <w:left w:val="none" w:sz="0" w:space="0" w:color="auto"/>
            <w:bottom w:val="none" w:sz="0" w:space="0" w:color="auto"/>
            <w:right w:val="none" w:sz="0" w:space="0" w:color="auto"/>
          </w:divBdr>
        </w:div>
        <w:div w:id="981619573">
          <w:marLeft w:val="0"/>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41</Pages>
  <Words>4212</Words>
  <Characters>24009</Characters>
  <Application>Microsoft Office Word</Application>
  <DocSecurity>0</DocSecurity>
  <Lines>200</Lines>
  <Paragraphs>56</Paragraphs>
  <ScaleCrop>false</ScaleCrop>
  <Company/>
  <LinksUpToDate>false</LinksUpToDate>
  <CharactersWithSpaces>28165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2018-07-19T08:49:00Z</dcterms:created>
  <dcterms:modified xsi:type="dcterms:W3CDTF">2018-07-19T08:50:00Z</dcterms:modified>
</cp:coreProperties>
</file>